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96</w:t>
      </w:r>
      <w: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R5-225042</w:t>
      </w:r>
      <w:r>
        <w:rPr>
          <w:b/>
          <w:i/>
          <w:sz w:val="28"/>
        </w:rPr>
        <w:fldChar w:fldCharType="end"/>
      </w:r>
    </w:p>
    <w:p>
      <w:pPr>
        <w:pStyle w:val="82"/>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15th Aug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26th Aug 2022</w:t>
      </w:r>
      <w:r>
        <w:rPr>
          <w:b/>
          <w:sz w:val="24"/>
        </w:rPr>
        <w:fldChar w:fldCharType="end"/>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pPr>
            <w:r>
              <w:fldChar w:fldCharType="begin"/>
            </w:r>
            <w:r>
              <w:instrText xml:space="preserve"> DOCPROPERTY  Cr#  \* MERGEFORMAT </w:instrText>
            </w:r>
            <w:r>
              <w:fldChar w:fldCharType="separate"/>
            </w:r>
            <w:r>
              <w:rPr>
                <w:b/>
                <w:sz w:val="28"/>
              </w:rPr>
              <w:t>3184</w:t>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16.12.0</w:t>
            </w:r>
            <w:r>
              <w:rPr>
                <w:b/>
                <w:sz w:val="28"/>
              </w:rPr>
              <w:fldChar w:fldCharType="end"/>
            </w:r>
          </w:p>
        </w:tc>
        <w:tc>
          <w:tcPr>
            <w:tcW w:w="143" w:type="dxa"/>
            <w:tcBorders>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w:t>
            </w:r>
            <w:bookmarkStart w:id="0" w:name="_Hlt497126619"/>
            <w:r>
              <w:rPr>
                <w:rStyle w:val="44"/>
                <w:rFonts w:cs="Arial"/>
                <w:b/>
                <w:i/>
                <w:color w:val="FF0000"/>
              </w:rPr>
              <w:t>L</w:t>
            </w:r>
            <w:bookmarkEnd w:id="0"/>
            <w:r>
              <w:rPr>
                <w:rStyle w:val="44"/>
                <w:rFonts w:cs="Arial"/>
                <w:b/>
                <w:i/>
                <w:color w:val="FF0000"/>
              </w:rPr>
              <w:t>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2"/>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t>Add new test case 11.8.6 Inter-system mobility between untrusted Non-3GPP and 3GPP system/Handover from EPC/ePDG to 5GS/ UE in 5GMM-DEREGISTERED and EMM-DEREGISTERED states</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SourceIfWg  \* MERGEFORMAT </w:instrText>
            </w:r>
            <w:r>
              <w:fldChar w:fldCharType="separate"/>
            </w:r>
            <w:r>
              <w:t>China Telecom</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t>TEI15_Test</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ResDate  \* MERGEFORMAT </w:instrText>
            </w:r>
            <w:r>
              <w:fldChar w:fldCharType="separate"/>
            </w:r>
            <w:r>
              <w:t>2022-08-08</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Rel-16</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Layout w:type="fixed"/>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rPr>
                <w:rFonts w:hint="eastAsia"/>
              </w:rPr>
              <w:t xml:space="preserve">Add new test case </w:t>
            </w:r>
            <w:r>
              <w:rPr>
                <w:rFonts w:hint="eastAsia" w:eastAsia="宋体"/>
                <w:lang w:eastAsia="zh-CN"/>
              </w:rPr>
              <w:t>11.8.6</w:t>
            </w:r>
            <w:r>
              <w:rPr>
                <w:rFonts w:hint="eastAsia"/>
              </w:rPr>
              <w:t xml:space="preserve"> Handover from EPC/ePDG to 5GS for Rel-15 Inter-system mobility between untrusted Non-3GPP and 3GPP system</w:t>
            </w:r>
            <w:r>
              <w:rPr>
                <w:rFonts w:hint="eastAsia"/>
              </w:rPr>
              <w:fldChar w:fldCharType="end"/>
            </w:r>
            <w:r>
              <w:rPr>
                <w:rFonts w:hint="eastAsia" w:eastAsia="宋体"/>
                <w:lang w:val="en-US" w:eastAsia="zh-CN"/>
              </w:rPr>
              <w:t>.</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rPr>
                <w:rFonts w:hint="eastAsia"/>
              </w:rPr>
              <w:t xml:space="preserve">Add new test case </w:t>
            </w:r>
            <w:r>
              <w:rPr>
                <w:rFonts w:hint="eastAsia" w:eastAsia="宋体"/>
                <w:lang w:eastAsia="zh-CN"/>
              </w:rPr>
              <w:t>11.8.6</w:t>
            </w:r>
            <w:r>
              <w:rPr>
                <w:rFonts w:hint="eastAsia"/>
              </w:rPr>
              <w:t xml:space="preserve"> Handover from EPC/ePDG to 5GS for Rel-15 Inter-system mobility between untrusted Non-3GPP and 3GPP system</w:t>
            </w:r>
            <w:r>
              <w:rPr>
                <w:rFonts w:hint="eastAsia"/>
              </w:rPr>
              <w:fldChar w:fldCharType="end"/>
            </w:r>
            <w:r>
              <w:rPr>
                <w:rFonts w:hint="eastAsia" w:eastAsia="宋体"/>
                <w:lang w:val="en-US" w:eastAsia="zh-CN"/>
              </w:rPr>
              <w:t>.</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t xml:space="preserve">Handover from </w:t>
            </w:r>
            <w:r>
              <w:rPr>
                <w:rFonts w:hint="eastAsia"/>
              </w:rPr>
              <w:t xml:space="preserve">EPC/ePDG to 5GS </w:t>
            </w:r>
            <w:r>
              <w:t>for Rel-15 Inter-system mobility between untrusted Non-3GPP and 3GPP system</w:t>
            </w:r>
            <w:r>
              <w:rPr>
                <w:rFonts w:hint="eastAsia" w:eastAsia="宋体"/>
                <w:lang w:val="en-US" w:eastAsia="zh-CN"/>
              </w:rPr>
              <w:t xml:space="preserve"> test case will be missing.</w:t>
            </w:r>
          </w:p>
        </w:tc>
      </w:tr>
      <w:tr>
        <w:tblPrEx>
          <w:tblLayout w:type="fixed"/>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pPr>
            <w:r>
              <w:t>1</w:t>
            </w:r>
            <w:r>
              <w:rPr>
                <w:rFonts w:hint="eastAsia" w:eastAsia="宋体"/>
                <w:lang w:val="en-US" w:eastAsia="zh-CN"/>
              </w:rPr>
              <w:t>1</w:t>
            </w:r>
            <w:r>
              <w:t>.</w:t>
            </w:r>
            <w:r>
              <w:rPr>
                <w:rFonts w:hint="eastAsia" w:eastAsia="宋体"/>
                <w:lang w:val="en-US" w:eastAsia="zh-CN"/>
              </w:rPr>
              <w:t>8</w:t>
            </w:r>
            <w:r>
              <w:t>.</w:t>
            </w:r>
            <w:r>
              <w:rPr>
                <w:rFonts w:hint="eastAsia" w:eastAsia="宋体"/>
                <w:lang w:val="en-US" w:eastAsia="zh-CN"/>
              </w:rPr>
              <w:t>6(new)</w:t>
            </w:r>
            <w:bookmarkStart w:id="12" w:name="_GoBack"/>
            <w:bookmarkEnd w:id="12"/>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rFonts w:hint="default" w:ascii="Arial" w:hAnsi="Arial" w:cs="Arial"/>
                <w:b/>
                <w:caps/>
              </w:rPr>
              <w:t>×</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rFonts w:hint="default" w:ascii="Arial" w:hAnsi="Arial" w:cs="Arial"/>
                <w:b/>
                <w:caps/>
              </w:rPr>
              <w:t>×</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rFonts w:hint="default" w:ascii="Arial" w:hAnsi="Arial" w:cs="Arial"/>
                <w:b/>
                <w:caps/>
              </w:rPr>
              <w:t>×</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4"/>
        <w:rPr>
          <w:ins w:id="5" w:author="付皓" w:date="2022-08-08T19:02:40Z"/>
          <w:rFonts w:ascii="Arial" w:hAnsi="Arial"/>
          <w:sz w:val="28"/>
          <w:lang w:val="en-US" w:eastAsia="ja-JP"/>
          <w:rPrChange w:id="6" w:author="付皓" w:date="2022-08-08T19:06:34Z">
            <w:rPr>
              <w:ins w:id="7" w:author="付皓" w:date="2022-08-08T19:02:40Z"/>
              <w:lang w:val="en-US" w:eastAsia="ja-JP"/>
            </w:rPr>
          </w:rPrChange>
        </w:rPr>
        <w:pPrChange w:id="4" w:author="付皓" w:date="2022-08-08T19:06:41Z">
          <w:pPr/>
        </w:pPrChange>
      </w:pPr>
      <w:ins w:id="8" w:author="付皓" w:date="2022-08-08T19:02:40Z">
        <w:r>
          <w:rPr>
            <w:rFonts w:hint="eastAsia" w:eastAsia="宋体"/>
            <w:lang w:val="en-US" w:eastAsia="zh-CN"/>
          </w:rPr>
          <w:t xml:space="preserve">11.8.6 </w:t>
        </w:r>
      </w:ins>
      <w:ins w:id="9" w:author="付皓" w:date="2022-08-08T19:06:22Z">
        <w:r>
          <w:rPr>
            <w:rFonts w:hint="default" w:ascii="Arial" w:hAnsi="Arial"/>
            <w:sz w:val="28"/>
            <w:lang w:val="en-US" w:eastAsia="ja-JP"/>
            <w:rPrChange w:id="10" w:author="付皓" w:date="2022-08-08T19:06:34Z">
              <w:rPr>
                <w:rFonts w:hint="eastAsia"/>
              </w:rPr>
            </w:rPrChange>
          </w:rPr>
          <w:t>Handover from EPC/ePDG to 5GS/ UE in 5GMM-DEREGISTERED and EMM-DEREGISTERED states</w:t>
        </w:r>
      </w:ins>
    </w:p>
    <w:p>
      <w:pPr>
        <w:pStyle w:val="8"/>
        <w:rPr>
          <w:ins w:id="12" w:author="付皓" w:date="2022-08-08T19:02:40Z"/>
          <w:lang w:eastAsia="ja-JP"/>
        </w:rPr>
      </w:pPr>
      <w:ins w:id="13" w:author="付皓" w:date="2022-08-08T19:02:40Z">
        <w:r>
          <w:rPr>
            <w:rFonts w:hint="eastAsia" w:eastAsia="宋体"/>
            <w:lang w:val="en-US" w:eastAsia="zh-CN"/>
          </w:rPr>
          <w:t xml:space="preserve">11.8.6.1 </w:t>
        </w:r>
      </w:ins>
      <w:ins w:id="14" w:author="付皓" w:date="2022-08-08T19:02:40Z">
        <w:r>
          <w:rPr>
            <w:lang w:eastAsia="ja-JP"/>
          </w:rPr>
          <w:t>Test Purpose (TP)</w:t>
        </w:r>
      </w:ins>
    </w:p>
    <w:p>
      <w:pPr>
        <w:pStyle w:val="8"/>
        <w:rPr>
          <w:ins w:id="15" w:author="付皓" w:date="2022-08-08T19:02:40Z"/>
          <w:rFonts w:eastAsia="等线"/>
          <w:lang w:eastAsia="zh-CN"/>
        </w:rPr>
      </w:pPr>
      <w:ins w:id="16" w:author="付皓" w:date="2022-08-08T19:02:40Z">
        <w:r>
          <w:rPr/>
          <w:t>(1)</w:t>
        </w:r>
      </w:ins>
    </w:p>
    <w:p>
      <w:pPr>
        <w:pStyle w:val="65"/>
        <w:rPr>
          <w:ins w:id="17" w:author="付皓" w:date="2022-08-08T19:02:40Z"/>
          <w:lang w:eastAsia="zh-CN"/>
        </w:rPr>
      </w:pPr>
      <w:ins w:id="18" w:author="付皓" w:date="2022-08-08T19:02:40Z">
        <w:r>
          <w:rPr>
            <w:b/>
            <w:bCs/>
          </w:rPr>
          <w:t xml:space="preserve">With </w:t>
        </w:r>
      </w:ins>
      <w:ins w:id="19" w:author="付皓" w:date="2022-08-08T19:02:40Z">
        <w:r>
          <w:rPr/>
          <w:t>{the UE supports N1 mode and</w:t>
        </w:r>
      </w:ins>
      <w:ins w:id="20" w:author="付皓" w:date="2022-08-08T19:02:40Z">
        <w:r>
          <w:rPr>
            <w:rFonts w:hint="eastAsia"/>
          </w:rPr>
          <w:t xml:space="preserve"> S1 mode</w:t>
        </w:r>
      </w:ins>
      <w:ins w:id="21" w:author="付皓" w:date="2022-08-08T19:02:40Z">
        <w:r>
          <w:rPr>
            <w:rFonts w:hint="eastAsia"/>
            <w:lang w:eastAsia="zh-CN"/>
          </w:rPr>
          <w:t xml:space="preserve"> and supports</w:t>
        </w:r>
      </w:ins>
      <w:ins w:id="22" w:author="付皓" w:date="2022-08-08T19:02:40Z">
        <w:r>
          <w:rPr>
            <w:rFonts w:hint="eastAsia"/>
          </w:rPr>
          <w:t xml:space="preserve"> </w:t>
        </w:r>
      </w:ins>
      <w:ins w:id="23" w:author="付皓" w:date="2022-08-08T19:02:40Z">
        <w:r>
          <w:rPr/>
          <w:t>IP address preservation</w:t>
        </w:r>
      </w:ins>
      <w:ins w:id="24" w:author="付皓" w:date="2022-08-08T19:02:40Z">
        <w:r>
          <w:rPr>
            <w:rFonts w:hint="eastAsia"/>
          </w:rPr>
          <w:t xml:space="preserve"> between </w:t>
        </w:r>
      </w:ins>
      <w:ins w:id="25" w:author="付皓" w:date="2022-08-08T19:02:40Z">
        <w:r>
          <w:rPr/>
          <w:t>EPC/ePDG</w:t>
        </w:r>
      </w:ins>
      <w:ins w:id="26" w:author="付皓" w:date="2022-08-08T19:02:40Z">
        <w:r>
          <w:rPr>
            <w:rFonts w:hint="eastAsia"/>
          </w:rPr>
          <w:t xml:space="preserve"> and</w:t>
        </w:r>
      </w:ins>
      <w:ins w:id="27" w:author="付皓" w:date="2022-08-08T19:02:40Z">
        <w:r>
          <w:rPr>
            <w:rFonts w:hint="eastAsia"/>
            <w:lang w:eastAsia="zh-CN"/>
          </w:rPr>
          <w:t xml:space="preserve"> 5GS, </w:t>
        </w:r>
      </w:ins>
      <w:ins w:id="28" w:author="付皓" w:date="2022-08-08T19:02:40Z">
        <w:r>
          <w:rPr/>
          <w:t>at least</w:t>
        </w:r>
      </w:ins>
      <w:ins w:id="29" w:author="付皓" w:date="2022-08-08T19:02:40Z">
        <w:r>
          <w:rPr>
            <w:rFonts w:hint="eastAsia"/>
            <w:lang w:eastAsia="zh-CN"/>
          </w:rPr>
          <w:t xml:space="preserve"> one</w:t>
        </w:r>
      </w:ins>
      <w:ins w:id="30" w:author="付皓" w:date="2022-08-08T19:02:40Z">
        <w:r>
          <w:rPr/>
          <w:t xml:space="preserve"> PDN Connections have been established between the UE and the EPC/ePDG via untrusted non-3GPP</w:t>
        </w:r>
      </w:ins>
      <w:ins w:id="31" w:author="付皓" w:date="2022-08-08T19:02:40Z">
        <w:r>
          <w:rPr>
            <w:rFonts w:hint="eastAsia"/>
            <w:lang w:eastAsia="zh-CN"/>
          </w:rPr>
          <w:t xml:space="preserve">, </w:t>
        </w:r>
      </w:ins>
      <w:ins w:id="32" w:author="付皓" w:date="2022-08-08T19:02:40Z">
        <w:r>
          <w:rPr/>
          <w:t>UE</w:t>
        </w:r>
      </w:ins>
      <w:ins w:id="33" w:author="付皓" w:date="2022-08-08T19:02:40Z">
        <w:r>
          <w:rPr>
            <w:rFonts w:hint="eastAsia"/>
            <w:lang w:eastAsia="zh-CN"/>
          </w:rPr>
          <w:t xml:space="preserve"> is</w:t>
        </w:r>
      </w:ins>
      <w:ins w:id="34" w:author="付皓" w:date="2022-08-08T19:02:40Z">
        <w:r>
          <w:rPr/>
          <w:t xml:space="preserve"> in 5GMM-</w:t>
        </w:r>
      </w:ins>
      <w:ins w:id="35" w:author="付皓" w:date="2022-08-08T19:02:40Z">
        <w:r>
          <w:rPr>
            <w:rFonts w:hint="eastAsia"/>
            <w:lang w:eastAsia="zh-CN"/>
          </w:rPr>
          <w:t>DE</w:t>
        </w:r>
      </w:ins>
      <w:ins w:id="36" w:author="付皓" w:date="2022-08-08T19:02:40Z">
        <w:r>
          <w:rPr/>
          <w:t>REGISTERED</w:t>
        </w:r>
      </w:ins>
      <w:ins w:id="37" w:author="付皓" w:date="2022-08-08T19:02:40Z">
        <w:r>
          <w:rPr>
            <w:rFonts w:hint="eastAsia"/>
            <w:lang w:eastAsia="zh-CN"/>
          </w:rPr>
          <w:t xml:space="preserve"> </w:t>
        </w:r>
      </w:ins>
      <w:ins w:id="38" w:author="付皓" w:date="2022-08-08T19:02:40Z">
        <w:r>
          <w:rPr/>
          <w:t>state</w:t>
        </w:r>
      </w:ins>
      <w:ins w:id="39" w:author="付皓" w:date="2022-08-08T19:02:40Z">
        <w:r>
          <w:rPr>
            <w:rFonts w:hint="eastAsia"/>
            <w:lang w:eastAsia="zh-CN"/>
          </w:rPr>
          <w:t xml:space="preserve"> and EMM</w:t>
        </w:r>
      </w:ins>
      <w:ins w:id="40" w:author="付皓" w:date="2022-08-08T19:02:40Z">
        <w:r>
          <w:rPr/>
          <w:t>-</w:t>
        </w:r>
      </w:ins>
      <w:ins w:id="41" w:author="付皓" w:date="2022-08-08T19:02:40Z">
        <w:r>
          <w:rPr>
            <w:rFonts w:hint="eastAsia"/>
            <w:lang w:eastAsia="zh-CN"/>
          </w:rPr>
          <w:t>DE</w:t>
        </w:r>
      </w:ins>
      <w:ins w:id="42" w:author="付皓" w:date="2022-08-08T19:02:40Z">
        <w:r>
          <w:rPr/>
          <w:t>REGISTERED</w:t>
        </w:r>
      </w:ins>
      <w:ins w:id="43" w:author="付皓" w:date="2022-08-08T19:02:40Z">
        <w:r>
          <w:rPr>
            <w:rFonts w:hint="eastAsia"/>
            <w:lang w:eastAsia="zh-CN"/>
          </w:rPr>
          <w:t xml:space="preserve"> </w:t>
        </w:r>
      </w:ins>
      <w:ins w:id="44" w:author="付皓" w:date="2022-08-08T19:02:40Z">
        <w:r>
          <w:rPr/>
          <w:t>state}</w:t>
        </w:r>
      </w:ins>
    </w:p>
    <w:p>
      <w:pPr>
        <w:pStyle w:val="65"/>
        <w:rPr>
          <w:ins w:id="45" w:author="付皓" w:date="2022-08-08T19:02:40Z"/>
        </w:rPr>
      </w:pPr>
      <w:ins w:id="46" w:author="付皓" w:date="2022-08-08T19:02:40Z">
        <w:r>
          <w:rPr>
            <w:b/>
            <w:bCs/>
          </w:rPr>
          <w:t>ensure that</w:t>
        </w:r>
      </w:ins>
      <w:ins w:id="47" w:author="付皓" w:date="2022-08-08T19:02:40Z">
        <w:r>
          <w:rPr/>
          <w:t xml:space="preserve"> {</w:t>
        </w:r>
      </w:ins>
    </w:p>
    <w:p>
      <w:pPr>
        <w:pStyle w:val="65"/>
        <w:rPr>
          <w:ins w:id="48" w:author="付皓" w:date="2022-08-08T19:02:40Z"/>
        </w:rPr>
      </w:pPr>
      <w:ins w:id="49" w:author="付皓" w:date="2022-08-08T19:02:40Z">
        <w:r>
          <w:rPr/>
          <w:t xml:space="preserve">  </w:t>
        </w:r>
      </w:ins>
      <w:ins w:id="50" w:author="付皓" w:date="2022-08-08T19:02:40Z">
        <w:r>
          <w:rPr>
            <w:b/>
            <w:bCs/>
          </w:rPr>
          <w:t>when</w:t>
        </w:r>
      </w:ins>
      <w:ins w:id="51" w:author="付皓" w:date="2022-08-08T19:02:40Z">
        <w:r>
          <w:rPr/>
          <w:t xml:space="preserve"> {UE detects </w:t>
        </w:r>
      </w:ins>
      <w:ins w:id="52" w:author="付皓" w:date="2022-08-08T19:02:40Z">
        <w:r>
          <w:rPr>
            <w:rFonts w:hint="eastAsia"/>
            <w:lang w:eastAsia="zh-CN"/>
          </w:rPr>
          <w:t xml:space="preserve">WiFi </w:t>
        </w:r>
      </w:ins>
      <w:ins w:id="53" w:author="付皓" w:date="2022-08-08T19:02:40Z">
        <w:r>
          <w:rPr/>
          <w:t>becomes not suitable</w:t>
        </w:r>
      </w:ins>
      <w:ins w:id="54" w:author="付皓" w:date="2022-08-08T19:02:40Z">
        <w:r>
          <w:rPr>
            <w:rFonts w:hint="eastAsia"/>
            <w:lang w:eastAsia="zh-CN"/>
          </w:rPr>
          <w:t>,</w:t>
        </w:r>
      </w:ins>
      <w:ins w:id="55" w:author="付皓" w:date="2022-08-08T19:02:40Z">
        <w:r>
          <w:rPr/>
          <w:t xml:space="preserve"> performs Registration procedure</w:t>
        </w:r>
      </w:ins>
      <w:ins w:id="56" w:author="付皓" w:date="2022-08-08T19:02:40Z">
        <w:r>
          <w:rPr>
            <w:rFonts w:hint="eastAsia"/>
            <w:lang w:eastAsia="zh-CN"/>
          </w:rPr>
          <w:t xml:space="preserve"> and</w:t>
        </w:r>
      </w:ins>
      <w:ins w:id="57" w:author="付皓" w:date="2022-08-08T19:02:40Z">
        <w:r>
          <w:rPr/>
          <w:t xml:space="preserve"> handover of existing PDU session</w:t>
        </w:r>
      </w:ins>
      <w:ins w:id="58" w:author="付皓" w:date="2022-08-08T19:02:40Z">
        <w:r>
          <w:rPr>
            <w:rFonts w:hint="eastAsia"/>
            <w:lang w:eastAsia="zh-CN"/>
          </w:rPr>
          <w:t xml:space="preserve"> from </w:t>
        </w:r>
      </w:ins>
      <w:ins w:id="59" w:author="付皓" w:date="2022-08-08T19:02:40Z">
        <w:r>
          <w:rPr/>
          <w:t>ePDG/EPC</w:t>
        </w:r>
      </w:ins>
      <w:ins w:id="60" w:author="付皓" w:date="2022-08-08T19:02:40Z">
        <w:r>
          <w:rPr>
            <w:rFonts w:hint="eastAsia"/>
            <w:lang w:eastAsia="zh-CN"/>
          </w:rPr>
          <w:t xml:space="preserve"> to 5GC</w:t>
        </w:r>
      </w:ins>
      <w:ins w:id="61" w:author="付皓" w:date="2022-08-08T19:02:40Z">
        <w:r>
          <w:rPr/>
          <w:t>}</w:t>
        </w:r>
      </w:ins>
    </w:p>
    <w:p>
      <w:pPr>
        <w:pStyle w:val="65"/>
        <w:rPr>
          <w:ins w:id="62" w:author="付皓" w:date="2022-08-08T19:02:40Z"/>
          <w:rFonts w:eastAsia="Yu Mincho"/>
        </w:rPr>
      </w:pPr>
      <w:ins w:id="63" w:author="付皓" w:date="2022-08-08T19:02:40Z">
        <w:r>
          <w:rPr/>
          <w:t xml:space="preserve">   </w:t>
        </w:r>
      </w:ins>
      <w:ins w:id="64" w:author="付皓" w:date="2022-08-08T19:02:40Z">
        <w:r>
          <w:rPr>
            <w:b/>
            <w:bCs/>
          </w:rPr>
          <w:t>then</w:t>
        </w:r>
      </w:ins>
      <w:ins w:id="65" w:author="付皓" w:date="2022-08-08T19:02:40Z">
        <w:r>
          <w:rPr/>
          <w:t xml:space="preserve"> { the UE includes the "Existing PDU Session" indication and the</w:t>
        </w:r>
      </w:ins>
      <w:ins w:id="66" w:author="付皓" w:date="2022-08-08T19:02:40Z">
        <w:r>
          <w:rPr>
            <w:rFonts w:hint="eastAsia"/>
            <w:lang w:eastAsia="zh-CN"/>
          </w:rPr>
          <w:t xml:space="preserve"> </w:t>
        </w:r>
      </w:ins>
      <w:ins w:id="67" w:author="付皓" w:date="2022-08-08T19:02:40Z">
        <w:r>
          <w:rPr/>
          <w:t>DNN, the PDU Session ID and S-NSSAI corresponding to the existing PDN connection it wants to transfer from EPC/ePDG to 5GS</w:t>
        </w:r>
      </w:ins>
      <w:ins w:id="68" w:author="付皓" w:date="2022-08-08T19:02:40Z">
        <w:r>
          <w:rPr>
            <w:rFonts w:hint="eastAsia"/>
            <w:lang w:eastAsia="zh-CN"/>
          </w:rPr>
          <w:t xml:space="preserve"> during the PDU session establishment</w:t>
        </w:r>
      </w:ins>
      <w:ins w:id="69" w:author="付皓" w:date="2022-08-08T19:02:40Z">
        <w:r>
          <w:rPr/>
          <w:t xml:space="preserve"> }</w:t>
        </w:r>
      </w:ins>
    </w:p>
    <w:p>
      <w:pPr>
        <w:pStyle w:val="65"/>
        <w:rPr>
          <w:ins w:id="70" w:author="付皓" w:date="2022-08-08T19:02:40Z"/>
          <w:rFonts w:eastAsia="Yu Mincho"/>
        </w:rPr>
      </w:pPr>
    </w:p>
    <w:p>
      <w:pPr>
        <w:pStyle w:val="8"/>
        <w:rPr>
          <w:ins w:id="71" w:author="付皓" w:date="2022-08-08T19:02:40Z"/>
          <w:lang w:eastAsia="ja-JP"/>
        </w:rPr>
      </w:pPr>
      <w:ins w:id="72" w:author="付皓" w:date="2022-08-08T19:02:40Z">
        <w:r>
          <w:rPr>
            <w:rFonts w:hint="eastAsia" w:eastAsia="宋体"/>
            <w:lang w:val="en-US" w:eastAsia="zh-CN"/>
          </w:rPr>
          <w:t xml:space="preserve">11.8.6.2  </w:t>
        </w:r>
      </w:ins>
      <w:ins w:id="73" w:author="付皓" w:date="2022-08-08T19:02:40Z">
        <w:r>
          <w:rPr>
            <w:lang w:eastAsia="ja-JP"/>
          </w:rPr>
          <w:t>Conformance requirements</w:t>
        </w:r>
      </w:ins>
    </w:p>
    <w:p>
      <w:pPr>
        <w:rPr>
          <w:ins w:id="74" w:author="付皓" w:date="2022-08-08T19:02:40Z"/>
        </w:rPr>
      </w:pPr>
      <w:ins w:id="75" w:author="付皓" w:date="2022-08-08T19:02:40Z">
        <w:r>
          <w:rPr/>
          <w:t>[Rel-15, TS 23.502, clause 4.11.4.1]</w:t>
        </w:r>
      </w:ins>
    </w:p>
    <w:p>
      <w:pPr>
        <w:rPr>
          <w:ins w:id="76" w:author="付皓" w:date="2022-08-08T19:02:40Z"/>
        </w:rPr>
      </w:pPr>
      <w:ins w:id="77" w:author="付皓" w:date="2022-08-08T19:02:40Z">
        <w:r>
          <w:rPr/>
          <w:t>Handover from EPC/ePDG to 5GS</w:t>
        </w:r>
      </w:ins>
    </w:p>
    <w:p>
      <w:pPr>
        <w:pStyle w:val="65"/>
        <w:ind w:firstLine="240" w:firstLineChars="150"/>
        <w:rPr>
          <w:ins w:id="78" w:author="付皓" w:date="2022-08-08T19:02:40Z"/>
        </w:rPr>
      </w:pPr>
      <w:ins w:id="79" w:author="付皓" w:date="2022-08-08T19:02:40Z"/>
      <w:ins w:id="80" w:author="付皓" w:date="2022-08-08T19:02:40Z"/>
      <w:ins w:id="81" w:author="付皓" w:date="2022-08-08T19:02:40Z"/>
      <w:ins w:id="82" w:author="付皓" w:date="2022-08-08T19:02:40Z">
        <w:r>
          <w:rPr/>
          <w:object>
            <v:shape id="_x0000_i1026" o:spt="75" type="#_x0000_t75" style="height:191.55pt;width:461.2pt;" o:ole="t" filled="f" o:preferrelative="t" stroked="f" coordsize="21600,21600">
              <v:path/>
              <v:fill on="f" focussize="0,0"/>
              <v:stroke on="f" joinstyle="miter"/>
              <v:imagedata r:id="rId9" cropright="2811f" cropbottom="30093f" o:title=""/>
              <o:lock v:ext="edit" aspectratio="t"/>
              <w10:wrap type="none"/>
              <w10:anchorlock/>
            </v:shape>
            <o:OLEObject Type="Embed" ProgID="Visio.Drawing.11" ShapeID="_x0000_i1026" DrawAspect="Content" ObjectID="_1468075725" r:id="rId8">
              <o:LockedField>false</o:LockedField>
            </o:OLEObject>
          </w:object>
        </w:r>
      </w:ins>
      <w:ins w:id="84" w:author="付皓" w:date="2022-08-08T19:02:40Z"/>
    </w:p>
    <w:p>
      <w:pPr>
        <w:pStyle w:val="55"/>
        <w:rPr>
          <w:ins w:id="85" w:author="付皓" w:date="2022-08-08T19:02:40Z"/>
        </w:rPr>
      </w:pPr>
      <w:ins w:id="86" w:author="付皓" w:date="2022-08-08T19:02:40Z">
        <w:r>
          <w:rPr/>
          <w:t>Figure 4.11.4.1-1: Handover from EPC/ePDG to 5GS</w:t>
        </w:r>
      </w:ins>
    </w:p>
    <w:p>
      <w:pPr>
        <w:pStyle w:val="76"/>
        <w:ind w:left="284" w:firstLine="0"/>
        <w:rPr>
          <w:ins w:id="87" w:author="付皓" w:date="2022-08-08T19:02:40Z"/>
        </w:rPr>
      </w:pPr>
      <w:ins w:id="88" w:author="付皓" w:date="2022-08-08T19:02:40Z">
        <w:r>
          <w:rPr/>
          <w:t>0.</w:t>
        </w:r>
      </w:ins>
      <w:ins w:id="89" w:author="付皓" w:date="2022-08-08T19:02:40Z">
        <w:r>
          <w:rPr/>
          <w:tab/>
        </w:r>
      </w:ins>
      <w:ins w:id="90" w:author="付皓" w:date="2022-08-08T19:02:40Z">
        <w:r>
          <w:rPr/>
          <w:t>Initial status: one or more PDN Connections have been established between the UE and the EPC/ePDG via untrusted non-3GPP access as specified in clauses 7.2.4 and 7.6.3 of TS 23.402 [26] with modification described in clauses 4.11.4.3.3 and 4.11.4.3.5.</w:t>
        </w:r>
      </w:ins>
    </w:p>
    <w:p>
      <w:pPr>
        <w:pStyle w:val="76"/>
        <w:ind w:left="284" w:firstLine="0"/>
        <w:rPr>
          <w:ins w:id="91" w:author="付皓" w:date="2022-08-08T19:02:40Z"/>
        </w:rPr>
      </w:pPr>
      <w:ins w:id="92" w:author="付皓" w:date="2022-08-08T19:02:40Z">
        <w:r>
          <w:rPr/>
          <w:t>1.</w:t>
        </w:r>
      </w:ins>
      <w:ins w:id="93" w:author="付皓" w:date="2022-08-08T19:02:40Z">
        <w:r>
          <w:rPr/>
          <w:tab/>
        </w:r>
      </w:ins>
      <w:ins w:id="94" w:author="付皓" w:date="2022-08-08T19:02:40Z">
        <w:r>
          <w:rPr/>
          <w:t>For the UE to move its PDU session(s) from EPC/ePDG to 5GC/3GPP access, the UE is not registered in 5GS via 3GPP access, the UE performs Registration procedure of type initial registration in 5GS via 3GPP access as described in clause 4.2.2.2 of TS 23.502.</w:t>
        </w:r>
      </w:ins>
    </w:p>
    <w:p>
      <w:pPr>
        <w:pStyle w:val="76"/>
        <w:ind w:left="284" w:firstLine="0"/>
        <w:rPr>
          <w:ins w:id="95" w:author="付皓" w:date="2022-08-08T19:02:40Z"/>
        </w:rPr>
      </w:pPr>
      <w:ins w:id="96" w:author="付皓" w:date="2022-08-08T19:02:40Z">
        <w:r>
          <w:rPr/>
          <w:t>2.</w:t>
        </w:r>
      </w:ins>
      <w:ins w:id="97" w:author="付皓" w:date="2022-08-08T19:02:40Z">
        <w:r>
          <w:rPr/>
          <w:tab/>
        </w:r>
      </w:ins>
      <w:ins w:id="98" w:author="付皓" w:date="2022-08-08T19:02:40Z">
        <w:r>
          <w:rPr/>
          <w:t xml:space="preserve">The UE initiates a </w:t>
        </w:r>
        <w:bookmarkStart w:id="1" w:name="OLE_LINK8"/>
        <w:r>
          <w:rPr/>
          <w:t>UE requested PDU</w:t>
        </w:r>
        <w:bookmarkEnd w:id="1"/>
        <w:r>
          <w:rPr/>
          <w:t xml:space="preserve"> Session Establishment via 3GPP Access acording to clause 4.3.2.2 and includes the "Existing PDU Session" indication and the PDU Session ID.</w:t>
        </w:r>
      </w:ins>
    </w:p>
    <w:p>
      <w:pPr>
        <w:pStyle w:val="76"/>
        <w:ind w:left="284" w:firstLine="0"/>
        <w:rPr>
          <w:ins w:id="99" w:author="付皓" w:date="2022-08-08T19:02:40Z"/>
        </w:rPr>
      </w:pPr>
      <w:ins w:id="100" w:author="付皓" w:date="2022-08-08T19:02:40Z">
        <w:r>
          <w:rPr/>
          <w:t xml:space="preserve">For Request Type "Existing PDU Session", the UE provides a DNN, the PDU Session ID and S-NSSAI corresponding to the existing PDN connection it wants to transfer from EPC/ePDG to 5GS. The S-NSSAI and PLMN ID sent to the UE are set in the same way as for EPS to 5GS mobility as specified in clause 5.15.7.1 of TS 23.501 [2]. </w:t>
        </w:r>
      </w:ins>
    </w:p>
    <w:p>
      <w:pPr>
        <w:pStyle w:val="76"/>
        <w:ind w:left="300" w:leftChars="150" w:firstLine="0"/>
        <w:rPr>
          <w:ins w:id="101" w:author="付皓" w:date="2022-08-08T19:02:40Z"/>
        </w:rPr>
      </w:pPr>
      <w:ins w:id="102" w:author="付皓" w:date="2022-08-08T19:02:40Z">
        <w:r>
          <w:rPr/>
          <w:t>If the Request Type indicates "Existing Emergency PDU Session", the AMF shall use the Emergency Information containing SMF+PGW-C FQDN for the S2b interface it has received from the HSS+UDM. The SMF+PGW-C FQDN was sent by PGW-C when the Emergency PDN connection was established in EPC via ePDG and the AMF shall use the S-NSSAI locally configured in Emergency Configuration Data.</w:t>
        </w:r>
      </w:ins>
    </w:p>
    <w:p>
      <w:pPr>
        <w:pStyle w:val="76"/>
        <w:ind w:left="284" w:firstLine="0"/>
        <w:rPr>
          <w:ins w:id="103" w:author="付皓" w:date="2022-08-08T19:02:40Z"/>
        </w:rPr>
      </w:pPr>
      <w:ins w:id="104" w:author="付皓" w:date="2022-08-08T19:02:40Z">
        <w:r>
          <w:rPr/>
          <w:t>3.</w:t>
        </w:r>
      </w:ins>
      <w:ins w:id="105" w:author="付皓" w:date="2022-08-08T19:02:40Z">
        <w:r>
          <w:rPr/>
          <w:tab/>
        </w:r>
      </w:ins>
      <w:ins w:id="106" w:author="付皓" w:date="2022-08-08T19:02:40Z">
        <w:bookmarkStart w:id="2" w:name="OLE_LINK9"/>
        <w:r>
          <w:rPr/>
          <w:t>The combined PGW+SMF/UPF initiates a PDN GW initiated Resource Allocation Deactivation with GTP on S2b as described in clause 7.9.2 of TS 23.402 [26] to release the EPC and ePDG resources when S6b is used. When S6b is not used between SMF+PGW-C and AAA, impacts to step 5 of TS 23.402 [26] Figure 7.9.2-1 are captured in clause 4.11.4.3.6.</w:t>
        </w:r>
        <w:bookmarkEnd w:id="2"/>
      </w:ins>
    </w:p>
    <w:p>
      <w:pPr>
        <w:rPr>
          <w:ins w:id="107" w:author="付皓" w:date="2022-08-08T19:02:40Z"/>
        </w:rPr>
      </w:pPr>
      <w:ins w:id="108" w:author="付皓" w:date="2022-08-08T19:02:40Z">
        <w:r>
          <w:rPr/>
          <w:t>[Rel-15, TS 23.502,clause 4.2.2.2]</w:t>
        </w:r>
      </w:ins>
    </w:p>
    <w:p>
      <w:pPr>
        <w:rPr>
          <w:ins w:id="109" w:author="付皓" w:date="2022-08-08T19:02:40Z"/>
        </w:rPr>
      </w:pPr>
      <w:ins w:id="110" w:author="付皓" w:date="2022-08-08T19:02:40Z">
        <w:r>
          <w:rPr/>
          <w:t>Registration procedures General</w:t>
        </w:r>
      </w:ins>
    </w:p>
    <w:p>
      <w:pPr>
        <w:rPr>
          <w:ins w:id="111" w:author="付皓" w:date="2022-08-08T19:02:40Z"/>
        </w:rPr>
      </w:pPr>
      <w:ins w:id="112" w:author="付皓" w:date="2022-08-08T19:02:40Z">
        <w:r>
          <w:rPr/>
          <w:t>A UE needs to register with the network to get authorized to receive services, to enable mobility tracking and to enable reachability. The UE initiates the Registration procedure using one of the following Registration types:</w:t>
        </w:r>
      </w:ins>
    </w:p>
    <w:p>
      <w:pPr>
        <w:pStyle w:val="76"/>
        <w:ind w:left="0" w:firstLine="0"/>
        <w:rPr>
          <w:ins w:id="113" w:author="付皓" w:date="2022-08-08T19:02:40Z"/>
        </w:rPr>
      </w:pPr>
      <w:ins w:id="114" w:author="付皓" w:date="2022-08-08T19:02:40Z">
        <w:r>
          <w:rPr/>
          <w:t>-Initial Registration to the 5GS;</w:t>
        </w:r>
      </w:ins>
    </w:p>
    <w:p>
      <w:pPr>
        <w:pStyle w:val="76"/>
        <w:ind w:left="0" w:firstLine="0"/>
        <w:rPr>
          <w:ins w:id="115" w:author="付皓" w:date="2022-08-08T19:02:40Z"/>
        </w:rPr>
      </w:pPr>
      <w:ins w:id="116" w:author="付皓" w:date="2022-08-08T19:02:40Z">
        <w:r>
          <w:rPr/>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 with NR satellite access upon changing to a suitable cell indicating multiple TAs for the RPLMN all of which are outside the UE's Registration Area in both CM-CONNECTED and CM-IDLE state, or when the Multi-USIM UE needs a new 5G-GUTI assignment; or</w:t>
        </w:r>
      </w:ins>
    </w:p>
    <w:p>
      <w:pPr>
        <w:pStyle w:val="76"/>
        <w:ind w:left="0" w:firstLine="0"/>
        <w:rPr>
          <w:ins w:id="117" w:author="付皓" w:date="2022-08-08T19:02:40Z"/>
        </w:rPr>
      </w:pPr>
      <w:ins w:id="118" w:author="付皓" w:date="2022-08-08T19:02:40Z">
        <w:r>
          <w:rPr/>
          <w:t>-Periodic Registration Update (due to a predefined time period of inactivity); or</w:t>
        </w:r>
      </w:ins>
    </w:p>
    <w:p>
      <w:pPr>
        <w:pStyle w:val="76"/>
        <w:ind w:left="0" w:firstLine="0"/>
        <w:rPr>
          <w:ins w:id="119" w:author="付皓" w:date="2022-08-08T19:02:40Z"/>
        </w:rPr>
      </w:pPr>
      <w:ins w:id="120" w:author="付皓" w:date="2022-08-08T19:02:40Z">
        <w:r>
          <w:rPr/>
          <w:t>-Emergency Registration; or</w:t>
        </w:r>
      </w:ins>
    </w:p>
    <w:p>
      <w:pPr>
        <w:pStyle w:val="76"/>
        <w:ind w:left="0" w:firstLine="0"/>
        <w:rPr>
          <w:ins w:id="121" w:author="付皓" w:date="2022-08-08T19:02:40Z"/>
        </w:rPr>
      </w:pPr>
      <w:ins w:id="122" w:author="付皓" w:date="2022-08-08T19:02:40Z">
        <w:r>
          <w:rPr/>
          <w:t>-Disaster Roaming Initial Registration, as specified in clause 5.40 of TS 23.501 [2]; or</w:t>
        </w:r>
      </w:ins>
    </w:p>
    <w:p>
      <w:pPr>
        <w:pStyle w:val="76"/>
        <w:ind w:left="0" w:firstLine="0"/>
        <w:rPr>
          <w:ins w:id="123" w:author="付皓" w:date="2022-08-08T19:02:40Z"/>
        </w:rPr>
      </w:pPr>
      <w:ins w:id="124" w:author="付皓" w:date="2022-08-08T19:02:40Z">
        <w:r>
          <w:rPr/>
          <w:t>-Disaster Roaming Mobility Registration Update, as specified in clause 5.40 of TS 23.501 [2]; or</w:t>
        </w:r>
      </w:ins>
    </w:p>
    <w:p>
      <w:pPr>
        <w:pStyle w:val="76"/>
        <w:ind w:left="0" w:firstLine="0"/>
        <w:rPr>
          <w:ins w:id="125" w:author="付皓" w:date="2022-08-08T19:02:40Z"/>
        </w:rPr>
      </w:pPr>
      <w:ins w:id="126" w:author="付皓" w:date="2022-08-08T19:02:40Z">
        <w:r>
          <w:rPr/>
          <w:t>-SNPN Onboarding Registration allows the UE to access an ON-SNPN for the purpose of provisioning the UE with SO-SNPN credentials to enable SO-SNPN access. SNPN Onboarding Registration is only applicable for registration with ON-SNPN i.e. when the UE uses PLMN credentials for accessing an ONN the UE initiates an Initial Registration. The SNPN Onboarding Registration is specified in clause 4.2.2.2.4.</w:t>
        </w:r>
      </w:ins>
    </w:p>
    <w:p>
      <w:pPr>
        <w:rPr>
          <w:ins w:id="127" w:author="付皓" w:date="2022-08-08T19:02:40Z"/>
        </w:rPr>
      </w:pPr>
      <w:ins w:id="128" w:author="付皓" w:date="2022-08-08T19:02:40Z">
        <w:r>
          <w:rPr/>
          <w:t>[Rel-15, TS 23.502,clause 4.3.2.2]</w:t>
        </w:r>
      </w:ins>
    </w:p>
    <w:p>
      <w:pPr>
        <w:rPr>
          <w:ins w:id="129" w:author="付皓" w:date="2022-08-08T19:02:40Z"/>
        </w:rPr>
      </w:pPr>
      <w:ins w:id="130" w:author="付皓" w:date="2022-08-08T19:02:40Z">
        <w:r>
          <w:rPr/>
          <w:t>UE Requested PDU Session Establishment</w:t>
        </w:r>
      </w:ins>
    </w:p>
    <w:p>
      <w:pPr>
        <w:rPr>
          <w:ins w:id="131" w:author="付皓" w:date="2022-08-08T19:02:40Z"/>
        </w:rPr>
      </w:pPr>
      <w:ins w:id="132" w:author="付皓" w:date="2022-08-08T19:02:40Z">
        <w:r>
          <w:rPr/>
          <w:t>PDU Session establishment. The procedure is used to:</w:t>
        </w:r>
      </w:ins>
    </w:p>
    <w:p>
      <w:pPr>
        <w:pStyle w:val="76"/>
        <w:ind w:left="0" w:firstLine="0"/>
        <w:rPr>
          <w:ins w:id="133" w:author="付皓" w:date="2022-08-08T19:02:40Z"/>
        </w:rPr>
      </w:pPr>
      <w:ins w:id="134" w:author="付皓" w:date="2022-08-08T19:02:40Z">
        <w:r>
          <w:rPr/>
          <w:t>-Establish a new PDU Session;</w:t>
        </w:r>
      </w:ins>
    </w:p>
    <w:p>
      <w:pPr>
        <w:pStyle w:val="76"/>
        <w:ind w:left="0" w:firstLine="0"/>
        <w:rPr>
          <w:ins w:id="135" w:author="付皓" w:date="2022-08-08T19:02:40Z"/>
        </w:rPr>
      </w:pPr>
      <w:ins w:id="136" w:author="付皓" w:date="2022-08-08T19:02:40Z">
        <w:r>
          <w:rPr/>
          <w:t>-Handover a PDN Connection in EPS to PDU Session in 5GS without N26 interface;</w:t>
        </w:r>
      </w:ins>
    </w:p>
    <w:p>
      <w:pPr>
        <w:pStyle w:val="76"/>
        <w:ind w:left="0" w:firstLine="0"/>
        <w:rPr>
          <w:ins w:id="137" w:author="付皓" w:date="2022-08-08T19:02:40Z"/>
        </w:rPr>
      </w:pPr>
      <w:ins w:id="138" w:author="付皓" w:date="2022-08-08T19:02:40Z">
        <w:r>
          <w:rPr/>
          <w:t>-Switching an existing PDU Session between non-3GPP access and 3GPP access. The specific system behaviour in this case is further defined in clauses 4.9.2 and 4.9.3; or</w:t>
        </w:r>
      </w:ins>
    </w:p>
    <w:p>
      <w:pPr>
        <w:pStyle w:val="76"/>
        <w:ind w:left="0" w:firstLine="0"/>
        <w:rPr>
          <w:ins w:id="139" w:author="付皓" w:date="2022-08-08T19:02:40Z"/>
        </w:rPr>
      </w:pPr>
      <w:ins w:id="140" w:author="付皓" w:date="2022-08-08T19:02:40Z">
        <w:r>
          <w:rPr/>
          <w:t>-Request a PDU Session for Emergency services.</w:t>
        </w:r>
      </w:ins>
    </w:p>
    <w:p>
      <w:pPr>
        <w:pStyle w:val="76"/>
        <w:ind w:left="0" w:firstLine="0"/>
        <w:rPr>
          <w:ins w:id="141" w:author="付皓" w:date="2022-08-08T19:02:40Z"/>
        </w:rPr>
      </w:pPr>
      <w:ins w:id="142" w:author="付皓" w:date="2022-08-08T19:02:40Z">
        <w:r>
          <w:rPr/>
          <w:t>The Request Type indicates "Existing PDU Session" if the request refers to an existing PDU Session switching between 3GPP access and non-3GPP access or to</w:t>
        </w:r>
      </w:ins>
      <w:ins w:id="143" w:author="付皓" w:date="2022-08-08T19:02:40Z">
        <w:r>
          <w:rPr>
            <w:rFonts w:eastAsia="等线"/>
          </w:rPr>
          <w:t xml:space="preserve"> </w:t>
        </w:r>
      </w:ins>
      <w:ins w:id="144" w:author="付皓" w:date="2022-08-08T19:02:40Z">
        <w:r>
          <w:rPr/>
          <w:t>a PDU Session handover from an existing PDN connection in EPC. If the request refers to an existing PDN connection in EPC, the S-NSSAI is set as described in clause 5.15.7.2 of TS 23.501 [2]</w:t>
        </w:r>
      </w:ins>
    </w:p>
    <w:p>
      <w:pPr>
        <w:rPr>
          <w:ins w:id="145" w:author="付皓" w:date="2022-08-08T19:02:40Z"/>
        </w:rPr>
      </w:pPr>
      <w:ins w:id="146" w:author="付皓" w:date="2022-08-08T19:02:40Z">
        <w:r>
          <w:rPr/>
          <w:t>[Rel-15, TS 23.402,clause 7.9.2-1]</w:t>
        </w:r>
      </w:ins>
    </w:p>
    <w:p>
      <w:pPr>
        <w:rPr>
          <w:ins w:id="147" w:author="付皓" w:date="2022-08-08T19:02:40Z"/>
        </w:rPr>
      </w:pPr>
      <w:ins w:id="148" w:author="付皓" w:date="2022-08-08T19:02:40Z">
        <w:r>
          <w:rPr/>
          <w:t>PDN GW initiated Resource Allocation Deactivation with GTP on S2b</w:t>
        </w:r>
      </w:ins>
    </w:p>
    <w:p>
      <w:pPr>
        <w:rPr>
          <w:ins w:id="149" w:author="付皓" w:date="2022-08-08T19:02:40Z"/>
        </w:rPr>
      </w:pPr>
      <w:ins w:id="150" w:author="付皓" w:date="2022-08-08T19:02:40Z">
        <w:r>
          <w:rPr/>
          <w:t>This procedure can be used to deactivate a dedicated bearer or deactivate all bearers belonging to a PDN address, for example, due to IP CAN session modification requests from the PCRF or due to handover from Non-3GPP to 3GPP access. If the default bearer belonging to a PDN connection is deactivated, the PDN GW deactivates all bearers belonging to the PDN connection.</w:t>
        </w:r>
      </w:ins>
    </w:p>
    <w:p>
      <w:pPr>
        <w:rPr>
          <w:ins w:id="151" w:author="付皓" w:date="2022-08-08T19:02:40Z"/>
        </w:rPr>
      </w:pPr>
      <w:ins w:id="152" w:author="付皓" w:date="2022-08-08T19:02:40Z">
        <w:r>
          <w:rPr/>
          <w:t>When it is performed for a handover, the connections associated with the PDN address are released, but the PDN address is kept in the PDN GW.</w:t>
        </w:r>
      </w:ins>
    </w:p>
    <w:p>
      <w:pPr>
        <w:pStyle w:val="76"/>
        <w:rPr>
          <w:ins w:id="153" w:author="付皓" w:date="2022-08-08T19:02:40Z"/>
        </w:rPr>
      </w:pPr>
      <w:ins w:id="154" w:author="付皓" w:date="2022-08-08T19:02:40Z">
        <w:r>
          <w:rPr/>
          <w:t>1.</w:t>
        </w:r>
      </w:ins>
      <w:ins w:id="155" w:author="付皓" w:date="2022-08-08T19:02:40Z">
        <w:r>
          <w:rPr/>
          <w:tab/>
        </w:r>
      </w:ins>
      <w:ins w:id="156" w:author="付皓" w:date="2022-08-08T19:02:40Z">
        <w:r>
          <w:rPr/>
          <w:t>The PDN GW initiated Resource Allocation Deactivation can also be triggered during handovers from Non-3GPP to 3GPP.</w:t>
        </w:r>
      </w:ins>
    </w:p>
    <w:p>
      <w:pPr>
        <w:pStyle w:val="76"/>
        <w:rPr>
          <w:ins w:id="157" w:author="付皓" w:date="2022-08-08T19:02:40Z"/>
        </w:rPr>
      </w:pPr>
      <w:ins w:id="158" w:author="付皓" w:date="2022-08-08T19:02:40Z">
        <w:r>
          <w:rPr/>
          <w:t>2.</w:t>
        </w:r>
      </w:ins>
      <w:ins w:id="159" w:author="付皓" w:date="2022-08-08T19:02:40Z">
        <w:r>
          <w:rPr/>
          <w:tab/>
        </w:r>
      </w:ins>
      <w:ins w:id="160" w:author="付皓" w:date="2022-08-08T19:02:40Z">
        <w:r>
          <w:rPr/>
          <w:t>The PDN GW sends a Delete Bearer Request message (EPS Bearer Identity or Linked EPS Bearer Identity, Cause) to the ePDG. The Linked EPS Bearer Identity shall be present and set to the identity of the default bearer associated with the PDN connection if the PDN GW requests to release all the bearers of the PDN connection. Otherwise, the EPS Bearer Identity shall be present and set to the identity of the dedicated S2b bearer(s) to release if the PDN GW requests to deactivate dedicated S2b bearer(s).</w:t>
        </w:r>
      </w:ins>
    </w:p>
    <w:p>
      <w:pPr>
        <w:pStyle w:val="76"/>
        <w:rPr>
          <w:ins w:id="161" w:author="付皓" w:date="2022-08-08T19:02:40Z"/>
        </w:rPr>
      </w:pPr>
      <w:ins w:id="162" w:author="付皓" w:date="2022-08-08T19:02:40Z">
        <w:r>
          <w:rPr/>
          <w:t>3a.</w:t>
        </w:r>
      </w:ins>
      <w:ins w:id="163" w:author="付皓" w:date="2022-08-08T19:02:40Z">
        <w:r>
          <w:rPr/>
          <w:tab/>
        </w:r>
      </w:ins>
      <w:ins w:id="164" w:author="付皓" w:date="2022-08-08T19:02:40Z">
        <w:r>
          <w:rPr/>
          <w:t>If the PDN connection has multiple active S2b bearers, and the ePDG maintained a binding with a IPsec SA for the S2b bearer that is being released, then it shall use the IKEv2 INFORMATIONAL exchange with Delete Payloads, as defined in [9], to remove the IPsec SA between ePDG and UE over SWu for the deactivated S2b bearer. Otherwise, the IKEv2 tunnel release is triggered from the ePDG if all bearers belonging to the PDN connection are released.</w:t>
        </w:r>
      </w:ins>
    </w:p>
    <w:p>
      <w:pPr>
        <w:pStyle w:val="76"/>
        <w:rPr>
          <w:ins w:id="165" w:author="付皓" w:date="2022-08-08T19:02:40Z"/>
        </w:rPr>
      </w:pPr>
      <w:ins w:id="166" w:author="付皓" w:date="2022-08-08T19:02:40Z">
        <w:r>
          <w:rPr/>
          <w:t>3b.</w:t>
        </w:r>
      </w:ins>
      <w:ins w:id="167" w:author="付皓" w:date="2022-08-08T19:02:40Z">
        <w:r>
          <w:rPr/>
          <w:tab/>
        </w:r>
      </w:ins>
      <w:ins w:id="168" w:author="付皓" w:date="2022-08-08T19:02:40Z">
        <w:r>
          <w:rPr/>
          <w:t>The resources may be released in the non-3GPP IP access according to the conditions in step 3a.</w:t>
        </w:r>
      </w:ins>
    </w:p>
    <w:p>
      <w:pPr>
        <w:pStyle w:val="76"/>
        <w:rPr>
          <w:ins w:id="169" w:author="付皓" w:date="2022-08-08T19:02:40Z"/>
        </w:rPr>
      </w:pPr>
      <w:ins w:id="170" w:author="付皓" w:date="2022-08-08T19:02:40Z">
        <w:r>
          <w:rPr/>
          <w:t>4.</w:t>
        </w:r>
      </w:ins>
      <w:ins w:id="171" w:author="付皓" w:date="2022-08-08T19:02:40Z">
        <w:r>
          <w:rPr/>
          <w:tab/>
        </w:r>
      </w:ins>
      <w:ins w:id="172" w:author="付皓" w:date="2022-08-08T19:02:40Z">
        <w:r>
          <w:rPr/>
          <w:t>The ePDG deletes the bearer contexts related to the Delete Bearer Request, and acknowledges the bearer deactivation to the PDN GW by sending a Delete Bearer Response (EPS Bearer Identity, User Location Information) message.</w:t>
        </w:r>
      </w:ins>
    </w:p>
    <w:p>
      <w:pPr>
        <w:pStyle w:val="76"/>
        <w:rPr>
          <w:ins w:id="173" w:author="付皓" w:date="2022-08-08T19:02:40Z"/>
        </w:rPr>
      </w:pPr>
      <w:ins w:id="174" w:author="付皓" w:date="2022-08-08T19:02:40Z">
        <w:r>
          <w:rPr/>
          <w:t>5.</w:t>
        </w:r>
      </w:ins>
      <w:ins w:id="175" w:author="付皓" w:date="2022-08-08T19:02:40Z">
        <w:r>
          <w:rPr/>
          <w:tab/>
        </w:r>
      </w:ins>
      <w:ins w:id="176" w:author="付皓" w:date="2022-08-08T19:02:40Z">
        <w:r>
          <w:rPr/>
          <w:t>In the case where the resources corresponding to the PDN connection are released in PDN GW, the PDN GW informs the 3GPP AAA Server of the PDN disconnection. If the UE no longer has any context in the 3GPP AAA Server, the 3GPP AAA Server notifies the HSS as described in clause 12.1.2.</w:t>
        </w:r>
      </w:ins>
    </w:p>
    <w:p>
      <w:pPr>
        <w:pStyle w:val="76"/>
        <w:rPr>
          <w:ins w:id="177" w:author="付皓" w:date="2022-08-08T19:02:40Z"/>
        </w:rPr>
      </w:pPr>
      <w:ins w:id="178" w:author="付皓" w:date="2022-08-08T19:02:40Z">
        <w:r>
          <w:rPr/>
          <w:t>6.</w:t>
        </w:r>
      </w:ins>
      <w:ins w:id="179" w:author="付皓" w:date="2022-08-08T19:02:40Z">
        <w:r>
          <w:rPr/>
          <w:tab/>
        </w:r>
      </w:ins>
      <w:ins w:id="180" w:author="付皓" w:date="2022-08-08T19:02:40Z">
        <w:r>
          <w:rPr/>
          <w:t>The PDN GW deletes the bearer context related to the deactivated EPS bearer. If the dedicated bearer deactivation procedure was triggered by receiving a PCC decision message from the PCRF, the PDN GW indicates to the PCRF whether the requested PCC decision was successfully enforced by completing the PCRF-initiated IP CAN Session Modification procedure or the PCEF initiated IP-CAN Session Modification procedure as defined in TS 23.203 [19], proceeding after the completion of IP CAN bearer signalling. If requested by the PCRF, the PDN GW forwards to the PCRF following information extracted from User Location Information it may have received from the ePDG</w:t>
        </w:r>
      </w:ins>
      <w:ins w:id="181" w:author="付皓" w:date="2022-08-08T19:02:40Z">
        <w:r>
          <w:rPr>
            <w:rFonts w:hint="eastAsia"/>
            <w:lang w:eastAsia="zh-CN"/>
          </w:rPr>
          <w:t>.</w:t>
        </w:r>
      </w:ins>
    </w:p>
    <w:p>
      <w:pPr>
        <w:pStyle w:val="65"/>
        <w:rPr>
          <w:ins w:id="182" w:author="付皓" w:date="2022-08-08T19:02:40Z"/>
          <w:rFonts w:eastAsia="Yu Mincho"/>
        </w:rPr>
      </w:pPr>
    </w:p>
    <w:p>
      <w:pPr>
        <w:pStyle w:val="8"/>
        <w:rPr>
          <w:ins w:id="183" w:author="付皓" w:date="2022-08-08T19:02:40Z"/>
        </w:rPr>
      </w:pPr>
      <w:ins w:id="184" w:author="付皓" w:date="2022-08-08T19:02:40Z">
        <w:r>
          <w:rPr>
            <w:lang w:val="en-US" w:eastAsia="zh-CN"/>
          </w:rPr>
          <w:t xml:space="preserve"> </w:t>
        </w:r>
      </w:ins>
      <w:ins w:id="185" w:author="付皓" w:date="2022-08-08T19:02:40Z">
        <w:r>
          <w:rPr>
            <w:rFonts w:hint="eastAsia"/>
            <w:lang w:val="en-US" w:eastAsia="zh-CN"/>
          </w:rPr>
          <w:t>11.8.6.3</w:t>
        </w:r>
      </w:ins>
      <w:ins w:id="186" w:author="付皓" w:date="2022-08-08T19:02:40Z">
        <w:r>
          <w:rPr>
            <w:lang w:val="en-US" w:eastAsia="zh-CN"/>
          </w:rPr>
          <w:t xml:space="preserve"> </w:t>
        </w:r>
      </w:ins>
      <w:ins w:id="187" w:author="付皓" w:date="2022-08-08T19:02:40Z">
        <w:bookmarkStart w:id="3" w:name="OLE_LINK1"/>
        <w:r>
          <w:rPr/>
          <w:t>Test description</w:t>
        </w:r>
        <w:bookmarkEnd w:id="3"/>
      </w:ins>
    </w:p>
    <w:p>
      <w:pPr>
        <w:pStyle w:val="8"/>
        <w:tabs>
          <w:tab w:val="left" w:pos="992"/>
        </w:tabs>
        <w:rPr>
          <w:ins w:id="188" w:author="付皓" w:date="2022-08-08T19:02:40Z"/>
          <w:lang w:val="en-US"/>
        </w:rPr>
      </w:pPr>
      <w:ins w:id="189" w:author="付皓" w:date="2022-08-08T19:02:40Z">
        <w:bookmarkStart w:id="4" w:name="OLE_LINK2"/>
        <w:r>
          <w:rPr>
            <w:rFonts w:hint="eastAsia" w:eastAsia="宋体"/>
            <w:lang w:val="en-US" w:eastAsia="zh-CN"/>
          </w:rPr>
          <w:t>11.8.6.3.1</w:t>
        </w:r>
        <w:bookmarkEnd w:id="4"/>
        <w:r>
          <w:rPr>
            <w:rFonts w:hint="eastAsia" w:eastAsia="宋体"/>
            <w:lang w:val="en-US" w:eastAsia="zh-CN"/>
          </w:rPr>
          <w:t xml:space="preserve"> </w:t>
        </w:r>
      </w:ins>
      <w:ins w:id="190" w:author="付皓" w:date="2022-08-08T19:02:40Z">
        <w:r>
          <w:rPr>
            <w:lang w:val="en-US"/>
          </w:rPr>
          <w:t>Pre test conditions</w:t>
        </w:r>
      </w:ins>
    </w:p>
    <w:p>
      <w:pPr>
        <w:pStyle w:val="8"/>
        <w:tabs>
          <w:tab w:val="left" w:pos="992"/>
          <w:tab w:val="left" w:pos="1134"/>
        </w:tabs>
        <w:rPr>
          <w:ins w:id="191" w:author="付皓" w:date="2022-08-08T19:02:40Z"/>
          <w:lang w:val="en-US"/>
        </w:rPr>
      </w:pPr>
      <w:ins w:id="192" w:author="付皓" w:date="2022-08-08T19:02:40Z">
        <w:r>
          <w:rPr>
            <w:lang w:val="en-US"/>
          </w:rPr>
          <w:t>System Simulator:</w:t>
        </w:r>
      </w:ins>
    </w:p>
    <w:p>
      <w:pPr>
        <w:pStyle w:val="76"/>
        <w:rPr>
          <w:ins w:id="193" w:author="付皓" w:date="2022-08-08T19:02:40Z"/>
          <w:lang w:eastAsia="zh-CN"/>
        </w:rPr>
      </w:pPr>
      <w:ins w:id="194" w:author="付皓" w:date="2022-08-08T19:02:40Z">
        <w:r>
          <w:rPr/>
          <w:t>-</w:t>
        </w:r>
      </w:ins>
      <w:ins w:id="195" w:author="付皓" w:date="2022-08-08T19:02:40Z">
        <w:r>
          <w:rPr/>
          <w:tab/>
        </w:r>
      </w:ins>
      <w:ins w:id="196" w:author="付皓" w:date="2022-08-08T19:02:40Z">
        <w:r>
          <w:rPr/>
          <w:t>WLAN Cell 27</w:t>
        </w:r>
      </w:ins>
      <w:ins w:id="197" w:author="付皓" w:date="2022-08-08T19:02:40Z">
        <w:r>
          <w:rPr>
            <w:rFonts w:hint="eastAsia" w:eastAsia="宋体"/>
            <w:lang w:val="en-US" w:eastAsia="zh-CN"/>
          </w:rPr>
          <w:t xml:space="preserve"> </w:t>
        </w:r>
      </w:ins>
      <w:ins w:id="198" w:author="付皓" w:date="2022-08-08T19:02:40Z">
        <w:r>
          <w:rPr/>
          <w:t>is configured according to Table 4.4.8-1</w:t>
        </w:r>
      </w:ins>
      <w:ins w:id="199" w:author="付皓" w:date="2022-08-08T19:02:40Z">
        <w:r>
          <w:rPr>
            <w:rFonts w:hint="eastAsia" w:eastAsia="宋体"/>
            <w:lang w:val="en-US" w:eastAsia="zh-CN"/>
          </w:rPr>
          <w:t xml:space="preserve"> in </w:t>
        </w:r>
      </w:ins>
      <w:ins w:id="200" w:author="付皓" w:date="2022-08-08T19:02:40Z">
        <w:r>
          <w:rPr/>
          <w:t>TS 3</w:t>
        </w:r>
      </w:ins>
      <w:ins w:id="201" w:author="付皓" w:date="2022-08-08T19:02:40Z">
        <w:r>
          <w:rPr>
            <w:rFonts w:hint="eastAsia" w:eastAsia="宋体"/>
            <w:lang w:val="en-US" w:eastAsia="zh-CN"/>
          </w:rPr>
          <w:t>6</w:t>
        </w:r>
      </w:ins>
      <w:ins w:id="202" w:author="付皓" w:date="2022-08-08T19:02:40Z">
        <w:r>
          <w:rPr/>
          <w:t>.508-1</w:t>
        </w:r>
      </w:ins>
      <w:ins w:id="203" w:author="付皓" w:date="2022-08-08T19:02:40Z">
        <w:r>
          <w:rPr>
            <w:rFonts w:hint="eastAsia" w:eastAsia="宋体"/>
            <w:lang w:val="en-US" w:eastAsia="zh-CN"/>
          </w:rPr>
          <w:t>[18]</w:t>
        </w:r>
      </w:ins>
      <w:ins w:id="204" w:author="付皓" w:date="2022-08-08T19:02:40Z">
        <w:r>
          <w:rPr/>
          <w:t xml:space="preserve"> with condition IMSoWLAN</w:t>
        </w:r>
      </w:ins>
      <w:ins w:id="205" w:author="付皓" w:date="2022-08-08T19:02:40Z">
        <w:r>
          <w:rPr>
            <w:rFonts w:hint="eastAsia" w:eastAsia="宋体"/>
            <w:lang w:val="en-US" w:eastAsia="zh-CN"/>
          </w:rPr>
          <w:t>.</w:t>
        </w:r>
      </w:ins>
    </w:p>
    <w:p>
      <w:pPr>
        <w:pStyle w:val="76"/>
        <w:rPr>
          <w:ins w:id="206" w:author="付皓" w:date="2022-08-08T19:02:40Z"/>
          <w:lang w:eastAsia="zh-CN"/>
        </w:rPr>
      </w:pPr>
      <w:ins w:id="207" w:author="付皓" w:date="2022-08-08T19:02:40Z">
        <w:r>
          <w:rPr/>
          <w:t>-</w:t>
        </w:r>
      </w:ins>
      <w:ins w:id="208" w:author="付皓" w:date="2022-08-08T19:02:40Z">
        <w:r>
          <w:rPr>
            <w:lang w:eastAsia="zh-CN"/>
          </w:rPr>
          <w:t xml:space="preserve"> </w:t>
        </w:r>
      </w:ins>
      <w:ins w:id="209" w:author="付皓" w:date="2022-08-08T19:02:40Z">
        <w:r>
          <w:rPr>
            <w:rFonts w:hint="eastAsia"/>
            <w:lang w:eastAsia="zh-CN"/>
          </w:rPr>
          <w:t xml:space="preserve">  </w:t>
        </w:r>
      </w:ins>
      <w:ins w:id="210" w:author="付皓" w:date="2022-08-08T19:02:40Z">
        <w:r>
          <w:rPr>
            <w:lang w:eastAsia="zh-CN"/>
          </w:rPr>
          <w:t xml:space="preserve"> </w:t>
        </w:r>
      </w:ins>
      <w:ins w:id="211" w:author="付皓" w:date="2022-08-08T19:02:40Z">
        <w:r>
          <w:rPr/>
          <w:t>NGC Cell A is configured according to table 6.3.2.2-1 in TS 38.508-1</w:t>
        </w:r>
      </w:ins>
      <w:ins w:id="212" w:author="付皓" w:date="2022-08-08T19:02:40Z">
        <w:r>
          <w:rPr>
            <w:rFonts w:hint="eastAsia" w:eastAsia="宋体"/>
            <w:lang w:val="en-US" w:eastAsia="zh-CN"/>
          </w:rPr>
          <w:t>[x].</w:t>
        </w:r>
      </w:ins>
      <w:ins w:id="213" w:author="付皓" w:date="2022-08-08T19:02:40Z">
        <w:r>
          <w:rPr/>
          <w:t xml:space="preserve"> </w:t>
        </w:r>
      </w:ins>
    </w:p>
    <w:p>
      <w:pPr>
        <w:pStyle w:val="8"/>
        <w:rPr>
          <w:ins w:id="214" w:author="付皓" w:date="2022-08-08T19:02:40Z"/>
          <w:lang w:val="en-US"/>
        </w:rPr>
      </w:pPr>
      <w:ins w:id="215" w:author="付皓" w:date="2022-08-08T19:02:40Z">
        <w:r>
          <w:rPr>
            <w:lang w:val="en-US"/>
          </w:rPr>
          <w:t>UE:</w:t>
        </w:r>
      </w:ins>
    </w:p>
    <w:p>
      <w:pPr>
        <w:pStyle w:val="76"/>
        <w:rPr>
          <w:ins w:id="216" w:author="付皓" w:date="2022-08-08T19:02:40Z"/>
        </w:rPr>
      </w:pPr>
      <w:ins w:id="217" w:author="付皓" w:date="2022-08-08T19:02:40Z">
        <w:r>
          <w:rPr/>
          <w:t>-</w:t>
        </w:r>
      </w:ins>
      <w:ins w:id="218" w:author="付皓" w:date="2022-08-08T19:02:40Z">
        <w:r>
          <w:rPr/>
          <w:tab/>
        </w:r>
      </w:ins>
      <w:ins w:id="219" w:author="付皓" w:date="2022-08-08T19:02:40Z">
        <w:bookmarkStart w:id="5" w:name="OLE_LINK3"/>
        <w:r>
          <w:rPr/>
          <w:t xml:space="preserve">The UE </w:t>
        </w:r>
      </w:ins>
      <w:ins w:id="220" w:author="付皓" w:date="2022-08-08T19:02:40Z">
        <w:r>
          <w:rPr>
            <w:rFonts w:hint="eastAsia" w:eastAsia="宋体"/>
            <w:lang w:val="en-US" w:eastAsia="zh-CN"/>
          </w:rPr>
          <w:t xml:space="preserve">can </w:t>
        </w:r>
      </w:ins>
      <w:ins w:id="221" w:author="付皓" w:date="2022-08-08T19:02:40Z">
        <w:r>
          <w:rPr/>
          <w:t>establish an ePDG Tunnel</w:t>
        </w:r>
      </w:ins>
      <w:ins w:id="222" w:author="付皓" w:date="2022-08-08T19:02:40Z">
        <w:r>
          <w:rPr>
            <w:rFonts w:hint="eastAsia" w:eastAsia="宋体"/>
            <w:lang w:val="en-US" w:eastAsia="zh-CN"/>
          </w:rPr>
          <w:t xml:space="preserve"> and register onto IMS network</w:t>
        </w:r>
        <w:bookmarkEnd w:id="5"/>
        <w:r>
          <w:rPr>
            <w:rFonts w:hint="eastAsia" w:eastAsia="宋体"/>
            <w:lang w:val="en-US" w:eastAsia="zh-CN"/>
          </w:rPr>
          <w:t>.</w:t>
        </w:r>
      </w:ins>
    </w:p>
    <w:p>
      <w:pPr>
        <w:pStyle w:val="8"/>
        <w:rPr>
          <w:ins w:id="223" w:author="付皓" w:date="2022-08-08T19:02:40Z"/>
          <w:lang w:val="en-US"/>
        </w:rPr>
      </w:pPr>
      <w:ins w:id="224" w:author="付皓" w:date="2022-08-08T19:02:40Z">
        <w:r>
          <w:rPr>
            <w:lang w:val="en-US"/>
          </w:rPr>
          <w:t>Preamble:</w:t>
        </w:r>
      </w:ins>
    </w:p>
    <w:p>
      <w:pPr>
        <w:pStyle w:val="76"/>
        <w:rPr>
          <w:ins w:id="225" w:author="付皓" w:date="2022-08-08T19:02:40Z"/>
        </w:rPr>
      </w:pPr>
      <w:ins w:id="226" w:author="付皓" w:date="2022-08-08T19:02:40Z">
        <w:r>
          <w:rPr/>
          <w:t>-</w:t>
        </w:r>
      </w:ins>
      <w:ins w:id="227" w:author="付皓" w:date="2022-08-08T19:02:40Z">
        <w:r>
          <w:rPr/>
          <w:tab/>
        </w:r>
      </w:ins>
      <w:ins w:id="228" w:author="付皓" w:date="2022-08-08T19:02:40Z">
        <w:r>
          <w:rPr/>
          <w:t>With WLAN Cell 27</w:t>
        </w:r>
      </w:ins>
      <w:ins w:id="229" w:author="付皓" w:date="2022-08-08T19:02:40Z">
        <w:r>
          <w:rPr>
            <w:rFonts w:hint="eastAsia" w:eastAsia="宋体"/>
            <w:lang w:val="en-US" w:eastAsia="zh-CN"/>
          </w:rPr>
          <w:t xml:space="preserve"> </w:t>
        </w:r>
      </w:ins>
      <w:ins w:id="230" w:author="付皓" w:date="2022-08-08T19:02:40Z">
        <w:r>
          <w:rPr/>
          <w:t xml:space="preserve"> "Serving cell" and NGC Cell A</w:t>
        </w:r>
      </w:ins>
      <w:ins w:id="231" w:author="付皓" w:date="2022-08-08T19:02:40Z">
        <w:r>
          <w:rPr>
            <w:rFonts w:hint="eastAsia" w:eastAsia="宋体"/>
            <w:lang w:val="en-US" w:eastAsia="zh-CN"/>
          </w:rPr>
          <w:t xml:space="preserve"> </w:t>
        </w:r>
      </w:ins>
      <w:ins w:id="232" w:author="付皓" w:date="2022-08-08T19:02:40Z">
        <w:r>
          <w:rPr/>
          <w:t>"Non-suitable "Off" cell",</w:t>
        </w:r>
      </w:ins>
      <w:ins w:id="233" w:author="付皓" w:date="2022-08-08T19:02:40Z">
        <w:r>
          <w:rPr>
            <w:rFonts w:hint="eastAsia" w:eastAsia="宋体"/>
            <w:lang w:val="en-US" w:eastAsia="zh-CN"/>
          </w:rPr>
          <w:t xml:space="preserve"> </w:t>
        </w:r>
      </w:ins>
      <w:ins w:id="234" w:author="付皓" w:date="2022-08-08T19:02:40Z">
        <w:r>
          <w:rPr/>
          <w:t>The UE is in state Switched OFF (state 1).</w:t>
        </w:r>
      </w:ins>
    </w:p>
    <w:p>
      <w:pPr>
        <w:pStyle w:val="8"/>
        <w:ind w:left="0" w:firstLine="0"/>
        <w:rPr>
          <w:ins w:id="235" w:author="付皓" w:date="2022-08-08T19:02:40Z"/>
          <w:lang w:val="en-US" w:eastAsia="zh-CN"/>
        </w:rPr>
      </w:pPr>
      <w:ins w:id="236" w:author="付皓" w:date="2022-08-08T19:02:40Z">
        <w:bookmarkStart w:id="6" w:name="OLE_LINK4"/>
        <w:r>
          <w:rPr>
            <w:rFonts w:hint="eastAsia"/>
            <w:lang w:val="en-US" w:eastAsia="zh-CN"/>
          </w:rPr>
          <w:t>11.8.6.3.2 Test procedure sequence</w:t>
        </w:r>
      </w:ins>
    </w:p>
    <w:p>
      <w:pPr>
        <w:pStyle w:val="56"/>
        <w:rPr>
          <w:ins w:id="237" w:author="付皓" w:date="2022-08-08T19:02:40Z"/>
          <w:lang w:eastAsia="zh-CN"/>
        </w:rPr>
      </w:pPr>
      <w:ins w:id="238" w:author="付皓" w:date="2022-08-08T19:02:40Z">
        <w:r>
          <w:rPr/>
          <w:t xml:space="preserve">Table </w:t>
        </w:r>
      </w:ins>
      <w:ins w:id="239" w:author="付皓" w:date="2022-08-08T19:02:40Z">
        <w:r>
          <w:rPr>
            <w:rFonts w:hint="eastAsia"/>
            <w:lang w:val="en-US" w:eastAsia="zh-CN"/>
          </w:rPr>
          <w:t>11.8.6.3.2</w:t>
        </w:r>
      </w:ins>
      <w:ins w:id="240" w:author="付皓" w:date="2022-08-08T19:02:40Z">
        <w:r>
          <w:rPr/>
          <w:t>-1: Main behaviour</w:t>
        </w:r>
      </w:ins>
    </w:p>
    <w:bookmarkEnd w:id="6"/>
    <w:tbl>
      <w:tblPr>
        <w:tblStyle w:val="48"/>
        <w:tblW w:w="961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
        <w:gridCol w:w="4109"/>
        <w:gridCol w:w="571"/>
        <w:gridCol w:w="3540"/>
        <w:gridCol w:w="284"/>
        <w:gridCol w:w="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ins w:id="241" w:author="付皓" w:date="2022-08-08T19:02:40Z"/>
        </w:trPr>
        <w:tc>
          <w:tcPr>
            <w:tcW w:w="535" w:type="dxa"/>
          </w:tcPr>
          <w:p>
            <w:pPr>
              <w:pStyle w:val="52"/>
              <w:rPr>
                <w:ins w:id="242" w:author="付皓" w:date="2022-08-08T19:02:40Z"/>
                <w:rFonts w:cstheme="minorBidi"/>
                <w:kern w:val="2"/>
                <w:sz w:val="15"/>
                <w:szCs w:val="20"/>
              </w:rPr>
            </w:pPr>
            <w:ins w:id="243" w:author="付皓" w:date="2022-08-08T19:02:40Z">
              <w:r>
                <w:rPr>
                  <w:rFonts w:cstheme="minorBidi"/>
                  <w:kern w:val="2"/>
                  <w:sz w:val="15"/>
                  <w:szCs w:val="20"/>
                </w:rPr>
                <w:t>St</w:t>
              </w:r>
            </w:ins>
          </w:p>
        </w:tc>
        <w:tc>
          <w:tcPr>
            <w:tcW w:w="4109" w:type="dxa"/>
          </w:tcPr>
          <w:p>
            <w:pPr>
              <w:pStyle w:val="52"/>
              <w:rPr>
                <w:ins w:id="244" w:author="付皓" w:date="2022-08-08T19:02:40Z"/>
                <w:rFonts w:cstheme="minorBidi"/>
                <w:kern w:val="2"/>
                <w:sz w:val="15"/>
                <w:szCs w:val="20"/>
              </w:rPr>
            </w:pPr>
            <w:ins w:id="245" w:author="付皓" w:date="2022-08-08T19:02:40Z">
              <w:r>
                <w:rPr>
                  <w:rFonts w:cstheme="minorBidi"/>
                  <w:kern w:val="2"/>
                  <w:sz w:val="15"/>
                  <w:szCs w:val="20"/>
                </w:rPr>
                <w:t>Procedure</w:t>
              </w:r>
            </w:ins>
          </w:p>
        </w:tc>
        <w:tc>
          <w:tcPr>
            <w:tcW w:w="4111" w:type="dxa"/>
            <w:gridSpan w:val="2"/>
          </w:tcPr>
          <w:p>
            <w:pPr>
              <w:pStyle w:val="52"/>
              <w:rPr>
                <w:ins w:id="246" w:author="付皓" w:date="2022-08-08T19:02:40Z"/>
                <w:rFonts w:cstheme="minorBidi"/>
                <w:kern w:val="2"/>
                <w:sz w:val="15"/>
                <w:szCs w:val="20"/>
              </w:rPr>
            </w:pPr>
            <w:ins w:id="247" w:author="付皓" w:date="2022-08-08T19:02:40Z">
              <w:r>
                <w:rPr>
                  <w:rFonts w:cstheme="minorBidi"/>
                  <w:kern w:val="2"/>
                  <w:sz w:val="15"/>
                  <w:szCs w:val="20"/>
                </w:rPr>
                <w:t>Message Sequence</w:t>
              </w:r>
            </w:ins>
          </w:p>
        </w:tc>
        <w:tc>
          <w:tcPr>
            <w:tcW w:w="284" w:type="dxa"/>
          </w:tcPr>
          <w:p>
            <w:pPr>
              <w:pStyle w:val="52"/>
              <w:rPr>
                <w:ins w:id="248" w:author="付皓" w:date="2022-08-08T19:02:40Z"/>
                <w:rFonts w:eastAsia="MS Gothic" w:cstheme="minorBidi"/>
                <w:kern w:val="2"/>
                <w:sz w:val="15"/>
                <w:szCs w:val="20"/>
              </w:rPr>
            </w:pPr>
            <w:ins w:id="249" w:author="付皓" w:date="2022-08-08T19:02:40Z">
              <w:r>
                <w:rPr>
                  <w:rFonts w:eastAsia="MS Gothic" w:cstheme="minorBidi"/>
                  <w:kern w:val="2"/>
                  <w:sz w:val="15"/>
                  <w:szCs w:val="20"/>
                </w:rPr>
                <w:t>TP</w:t>
              </w:r>
            </w:ins>
          </w:p>
        </w:tc>
        <w:tc>
          <w:tcPr>
            <w:tcW w:w="571" w:type="dxa"/>
          </w:tcPr>
          <w:p>
            <w:pPr>
              <w:pStyle w:val="52"/>
              <w:rPr>
                <w:ins w:id="250" w:author="付皓" w:date="2022-08-08T19:02:40Z"/>
                <w:rFonts w:eastAsia="MS Gothic" w:cstheme="minorBidi"/>
                <w:kern w:val="2"/>
                <w:sz w:val="15"/>
                <w:szCs w:val="20"/>
              </w:rPr>
            </w:pPr>
            <w:ins w:id="251" w:author="付皓" w:date="2022-08-08T19:02:40Z">
              <w:r>
                <w:rPr>
                  <w:rFonts w:eastAsia="MS Gothic" w:cstheme="minorBidi"/>
                  <w:kern w:val="2"/>
                  <w:sz w:val="15"/>
                  <w:szCs w:val="20"/>
                </w:rPr>
                <w:t>Verdict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ins w:id="252" w:author="付皓" w:date="2022-08-08T19:02:40Z"/>
        </w:trPr>
        <w:tc>
          <w:tcPr>
            <w:tcW w:w="535" w:type="dxa"/>
          </w:tcPr>
          <w:p>
            <w:pPr>
              <w:pStyle w:val="52"/>
              <w:rPr>
                <w:ins w:id="253" w:author="付皓" w:date="2022-08-08T19:02:40Z"/>
                <w:rFonts w:eastAsia="MS Gothic" w:cstheme="minorBidi"/>
                <w:kern w:val="2"/>
                <w:sz w:val="15"/>
                <w:szCs w:val="20"/>
              </w:rPr>
            </w:pPr>
          </w:p>
        </w:tc>
        <w:tc>
          <w:tcPr>
            <w:tcW w:w="4109" w:type="dxa"/>
          </w:tcPr>
          <w:p>
            <w:pPr>
              <w:pStyle w:val="52"/>
              <w:rPr>
                <w:ins w:id="254" w:author="付皓" w:date="2022-08-08T19:02:40Z"/>
                <w:rFonts w:eastAsia="MS Gothic" w:cstheme="minorBidi"/>
                <w:kern w:val="2"/>
                <w:sz w:val="15"/>
                <w:szCs w:val="20"/>
              </w:rPr>
            </w:pPr>
          </w:p>
        </w:tc>
        <w:tc>
          <w:tcPr>
            <w:tcW w:w="571" w:type="dxa"/>
          </w:tcPr>
          <w:p>
            <w:pPr>
              <w:pStyle w:val="52"/>
              <w:rPr>
                <w:ins w:id="255" w:author="付皓" w:date="2022-08-08T19:02:40Z"/>
                <w:rFonts w:cstheme="minorBidi"/>
                <w:kern w:val="2"/>
                <w:sz w:val="15"/>
                <w:szCs w:val="20"/>
              </w:rPr>
            </w:pPr>
            <w:ins w:id="256" w:author="付皓" w:date="2022-08-08T19:02:40Z">
              <w:r>
                <w:rPr>
                  <w:rFonts w:cstheme="minorBidi"/>
                  <w:kern w:val="2"/>
                  <w:sz w:val="15"/>
                  <w:szCs w:val="20"/>
                </w:rPr>
                <w:t>U - S</w:t>
              </w:r>
            </w:ins>
          </w:p>
        </w:tc>
        <w:tc>
          <w:tcPr>
            <w:tcW w:w="3540" w:type="dxa"/>
          </w:tcPr>
          <w:p>
            <w:pPr>
              <w:pStyle w:val="52"/>
              <w:rPr>
                <w:ins w:id="257" w:author="付皓" w:date="2022-08-08T19:02:40Z"/>
                <w:rFonts w:cstheme="minorBidi"/>
                <w:kern w:val="2"/>
                <w:sz w:val="15"/>
                <w:szCs w:val="20"/>
              </w:rPr>
            </w:pPr>
            <w:ins w:id="258" w:author="付皓" w:date="2022-08-08T19:02:40Z">
              <w:r>
                <w:rPr>
                  <w:rFonts w:cstheme="minorBidi"/>
                  <w:kern w:val="2"/>
                  <w:sz w:val="15"/>
                  <w:szCs w:val="20"/>
                </w:rPr>
                <w:t>Message</w:t>
              </w:r>
            </w:ins>
          </w:p>
        </w:tc>
        <w:tc>
          <w:tcPr>
            <w:tcW w:w="284" w:type="dxa"/>
          </w:tcPr>
          <w:p>
            <w:pPr>
              <w:pStyle w:val="52"/>
              <w:rPr>
                <w:ins w:id="259" w:author="付皓" w:date="2022-08-08T19:02:40Z"/>
                <w:rFonts w:eastAsia="MS Gothic" w:cstheme="minorBidi"/>
                <w:kern w:val="2"/>
                <w:sz w:val="15"/>
                <w:szCs w:val="20"/>
              </w:rPr>
            </w:pPr>
          </w:p>
        </w:tc>
        <w:tc>
          <w:tcPr>
            <w:tcW w:w="571" w:type="dxa"/>
          </w:tcPr>
          <w:p>
            <w:pPr>
              <w:pStyle w:val="52"/>
              <w:rPr>
                <w:ins w:id="260" w:author="付皓" w:date="2022-08-08T19:02:40Z"/>
                <w:rFonts w:eastAsia="MS Gothic" w:cstheme="minorBidi"/>
                <w:kern w:val="2"/>
                <w:sz w:val="15"/>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ins w:id="261" w:author="付皓" w:date="2022-08-08T19:02:40Z"/>
        </w:trPr>
        <w:tc>
          <w:tcPr>
            <w:tcW w:w="535" w:type="dxa"/>
          </w:tcPr>
          <w:p>
            <w:pPr>
              <w:pStyle w:val="53"/>
              <w:rPr>
                <w:ins w:id="262" w:author="付皓" w:date="2022-08-08T19:02:40Z"/>
                <w:rFonts w:cstheme="minorBidi"/>
                <w:kern w:val="2"/>
                <w:szCs w:val="22"/>
              </w:rPr>
            </w:pPr>
            <w:ins w:id="263" w:author="付皓" w:date="2022-08-08T19:02:40Z">
              <w:r>
                <w:rPr>
                  <w:rFonts w:cstheme="minorBidi"/>
                  <w:kern w:val="2"/>
                  <w:szCs w:val="22"/>
                </w:rPr>
                <w:t>0</w:t>
              </w:r>
            </w:ins>
          </w:p>
        </w:tc>
        <w:tc>
          <w:tcPr>
            <w:tcW w:w="4109" w:type="dxa"/>
          </w:tcPr>
          <w:p>
            <w:pPr>
              <w:pStyle w:val="54"/>
              <w:rPr>
                <w:ins w:id="264" w:author="付皓" w:date="2022-08-08T19:02:40Z"/>
                <w:rFonts w:cstheme="minorBidi"/>
                <w:kern w:val="2"/>
                <w:szCs w:val="22"/>
              </w:rPr>
            </w:pPr>
            <w:ins w:id="265" w:author="付皓" w:date="2022-08-08T19:02:40Z">
              <w:r>
                <w:rPr>
                  <w:rFonts w:cstheme="minorBidi"/>
                  <w:kern w:val="2"/>
                  <w:szCs w:val="22"/>
                </w:rPr>
                <w:t>Void</w:t>
              </w:r>
            </w:ins>
          </w:p>
        </w:tc>
        <w:tc>
          <w:tcPr>
            <w:tcW w:w="571" w:type="dxa"/>
          </w:tcPr>
          <w:p>
            <w:pPr>
              <w:pStyle w:val="53"/>
              <w:rPr>
                <w:ins w:id="266" w:author="付皓" w:date="2022-08-08T19:02:40Z"/>
                <w:rFonts w:cstheme="minorBidi"/>
                <w:kern w:val="2"/>
                <w:szCs w:val="22"/>
              </w:rPr>
            </w:pPr>
            <w:ins w:id="267" w:author="付皓" w:date="2022-08-08T19:02:40Z">
              <w:r>
                <w:rPr>
                  <w:rFonts w:cstheme="minorBidi"/>
                  <w:kern w:val="2"/>
                  <w:szCs w:val="22"/>
                </w:rPr>
                <w:t>-</w:t>
              </w:r>
            </w:ins>
          </w:p>
        </w:tc>
        <w:tc>
          <w:tcPr>
            <w:tcW w:w="3540" w:type="dxa"/>
          </w:tcPr>
          <w:p>
            <w:pPr>
              <w:pStyle w:val="54"/>
              <w:rPr>
                <w:ins w:id="268" w:author="付皓" w:date="2022-08-08T19:02:40Z"/>
                <w:rFonts w:eastAsia="MS Gothic" w:cstheme="minorBidi"/>
                <w:kern w:val="2"/>
                <w:szCs w:val="22"/>
              </w:rPr>
            </w:pPr>
            <w:ins w:id="269" w:author="付皓" w:date="2022-08-08T19:02:40Z">
              <w:r>
                <w:rPr>
                  <w:rFonts w:cstheme="minorBidi"/>
                  <w:kern w:val="2"/>
                  <w:szCs w:val="22"/>
                </w:rPr>
                <w:t>-</w:t>
              </w:r>
            </w:ins>
          </w:p>
        </w:tc>
        <w:tc>
          <w:tcPr>
            <w:tcW w:w="284" w:type="dxa"/>
          </w:tcPr>
          <w:p>
            <w:pPr>
              <w:pStyle w:val="53"/>
              <w:rPr>
                <w:ins w:id="270" w:author="付皓" w:date="2022-08-08T19:02:40Z"/>
                <w:rFonts w:eastAsia="MS Gothic" w:cstheme="minorBidi"/>
                <w:kern w:val="2"/>
                <w:szCs w:val="22"/>
              </w:rPr>
            </w:pPr>
          </w:p>
        </w:tc>
        <w:tc>
          <w:tcPr>
            <w:tcW w:w="571" w:type="dxa"/>
          </w:tcPr>
          <w:p>
            <w:pPr>
              <w:pStyle w:val="53"/>
              <w:rPr>
                <w:ins w:id="271" w:author="付皓" w:date="2022-08-08T19:02:40Z"/>
                <w:rFonts w:cstheme="minorBidi"/>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7" w:hRule="atLeast"/>
          <w:tblHeader/>
          <w:ins w:id="272" w:author="付皓" w:date="2022-08-08T19:02:40Z"/>
        </w:trPr>
        <w:tc>
          <w:tcPr>
            <w:tcW w:w="535" w:type="dxa"/>
          </w:tcPr>
          <w:p>
            <w:pPr>
              <w:pStyle w:val="53"/>
              <w:rPr>
                <w:ins w:id="273" w:author="付皓" w:date="2022-08-08T19:02:40Z"/>
                <w:rFonts w:cstheme="minorBidi"/>
                <w:kern w:val="2"/>
                <w:szCs w:val="22"/>
              </w:rPr>
            </w:pPr>
            <w:ins w:id="274" w:author="付皓" w:date="2022-08-08T19:02:40Z">
              <w:r>
                <w:rPr>
                  <w:rFonts w:cstheme="minorBidi"/>
                  <w:kern w:val="2"/>
                  <w:szCs w:val="22"/>
                </w:rPr>
                <w:t>1</w:t>
              </w:r>
            </w:ins>
          </w:p>
        </w:tc>
        <w:tc>
          <w:tcPr>
            <w:tcW w:w="4109" w:type="dxa"/>
          </w:tcPr>
          <w:p>
            <w:pPr>
              <w:pStyle w:val="54"/>
              <w:rPr>
                <w:ins w:id="275" w:author="付皓" w:date="2022-08-08T19:02:40Z"/>
                <w:rFonts w:eastAsiaTheme="minorEastAsia" w:cstheme="minorBidi"/>
                <w:kern w:val="2"/>
                <w:szCs w:val="22"/>
                <w:lang w:eastAsia="zh-CN"/>
              </w:rPr>
            </w:pPr>
            <w:ins w:id="276" w:author="付皓" w:date="2022-08-08T19:02:40Z">
              <w:r>
                <w:rPr>
                  <w:rFonts w:cstheme="minorBidi"/>
                  <w:kern w:val="2"/>
                  <w:szCs w:val="22"/>
                </w:rPr>
                <w:t>The UE is initially attached to the Non-3GPP Access network.</w:t>
              </w:r>
            </w:ins>
            <w:ins w:id="277" w:author="付皓" w:date="2022-08-08T19:02:40Z">
              <w:r>
                <w:rPr>
                  <w:rFonts w:eastAsiaTheme="minorEastAsia" w:cstheme="minorBidi"/>
                  <w:kern w:val="2"/>
                  <w:szCs w:val="22"/>
                  <w:lang w:eastAsia="zh-CN"/>
                </w:rPr>
                <w:t xml:space="preserve"> </w:t>
              </w:r>
            </w:ins>
          </w:p>
        </w:tc>
        <w:tc>
          <w:tcPr>
            <w:tcW w:w="571" w:type="dxa"/>
          </w:tcPr>
          <w:p>
            <w:pPr>
              <w:pStyle w:val="53"/>
              <w:rPr>
                <w:ins w:id="278" w:author="付皓" w:date="2022-08-08T19:02:40Z"/>
                <w:rFonts w:cstheme="minorBidi"/>
                <w:kern w:val="2"/>
                <w:szCs w:val="22"/>
              </w:rPr>
            </w:pPr>
            <w:ins w:id="279" w:author="付皓" w:date="2022-08-08T19:02:40Z">
              <w:r>
                <w:rPr>
                  <w:rFonts w:cstheme="minorBidi"/>
                  <w:kern w:val="2"/>
                  <w:szCs w:val="22"/>
                </w:rPr>
                <w:t>-</w:t>
              </w:r>
            </w:ins>
          </w:p>
        </w:tc>
        <w:tc>
          <w:tcPr>
            <w:tcW w:w="3540" w:type="dxa"/>
          </w:tcPr>
          <w:p>
            <w:pPr>
              <w:pStyle w:val="54"/>
              <w:rPr>
                <w:ins w:id="280" w:author="付皓" w:date="2022-08-08T19:02:40Z"/>
                <w:rFonts w:eastAsia="MS Gothic" w:cstheme="minorBidi"/>
                <w:kern w:val="2"/>
                <w:szCs w:val="22"/>
              </w:rPr>
            </w:pPr>
            <w:ins w:id="281" w:author="付皓" w:date="2022-08-08T19:02:40Z">
              <w:r>
                <w:rPr>
                  <w:rFonts w:cstheme="minorBidi"/>
                  <w:kern w:val="2"/>
                  <w:szCs w:val="22"/>
                </w:rPr>
                <w:t>-</w:t>
              </w:r>
            </w:ins>
          </w:p>
        </w:tc>
        <w:tc>
          <w:tcPr>
            <w:tcW w:w="284" w:type="dxa"/>
          </w:tcPr>
          <w:p>
            <w:pPr>
              <w:pStyle w:val="53"/>
              <w:rPr>
                <w:ins w:id="282" w:author="付皓" w:date="2022-08-08T19:02:40Z"/>
                <w:rFonts w:eastAsia="MS Gothic" w:cstheme="minorBidi"/>
                <w:kern w:val="2"/>
                <w:szCs w:val="22"/>
              </w:rPr>
            </w:pPr>
          </w:p>
        </w:tc>
        <w:tc>
          <w:tcPr>
            <w:tcW w:w="571" w:type="dxa"/>
          </w:tcPr>
          <w:p>
            <w:pPr>
              <w:pStyle w:val="53"/>
              <w:rPr>
                <w:ins w:id="283" w:author="付皓" w:date="2022-08-08T19:02:40Z"/>
                <w:rFonts w:cstheme="minorBidi"/>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ins w:id="284" w:author="付皓" w:date="2022-08-08T19:02:40Z"/>
        </w:trPr>
        <w:tc>
          <w:tcPr>
            <w:tcW w:w="535" w:type="dxa"/>
          </w:tcPr>
          <w:p>
            <w:pPr>
              <w:pStyle w:val="53"/>
              <w:rPr>
                <w:ins w:id="285" w:author="付皓" w:date="2022-08-08T19:02:40Z"/>
                <w:rFonts w:cstheme="minorBidi"/>
                <w:kern w:val="2"/>
                <w:szCs w:val="22"/>
              </w:rPr>
            </w:pPr>
            <w:ins w:id="286" w:author="付皓" w:date="2022-08-08T19:02:40Z">
              <w:r>
                <w:rPr>
                  <w:rFonts w:cstheme="minorBidi"/>
                  <w:kern w:val="2"/>
                  <w:szCs w:val="22"/>
                </w:rPr>
                <w:t>2</w:t>
              </w:r>
            </w:ins>
          </w:p>
        </w:tc>
        <w:tc>
          <w:tcPr>
            <w:tcW w:w="4109" w:type="dxa"/>
          </w:tcPr>
          <w:p>
            <w:pPr>
              <w:pStyle w:val="54"/>
              <w:rPr>
                <w:ins w:id="287" w:author="付皓" w:date="2022-08-08T19:02:40Z"/>
                <w:rFonts w:cstheme="minorBidi"/>
                <w:kern w:val="2"/>
                <w:szCs w:val="22"/>
              </w:rPr>
            </w:pPr>
            <w:ins w:id="288" w:author="付皓" w:date="2022-08-08T19:02:40Z">
              <w:r>
                <w:rPr>
                  <w:rFonts w:cstheme="minorBidi"/>
                  <w:kern w:val="2"/>
                  <w:szCs w:val="22"/>
                </w:rPr>
                <w:t>The UE performs the IMS registration procedure according .</w:t>
              </w:r>
            </w:ins>
          </w:p>
        </w:tc>
        <w:tc>
          <w:tcPr>
            <w:tcW w:w="571" w:type="dxa"/>
          </w:tcPr>
          <w:p>
            <w:pPr>
              <w:rPr>
                <w:ins w:id="289" w:author="付皓" w:date="2022-08-08T19:02:40Z"/>
                <w:rFonts w:cstheme="minorBidi"/>
                <w:kern w:val="2"/>
                <w:sz w:val="21"/>
                <w:szCs w:val="22"/>
              </w:rPr>
            </w:pPr>
          </w:p>
        </w:tc>
        <w:tc>
          <w:tcPr>
            <w:tcW w:w="3540" w:type="dxa"/>
          </w:tcPr>
          <w:p>
            <w:pPr>
              <w:pStyle w:val="54"/>
              <w:rPr>
                <w:ins w:id="290" w:author="付皓" w:date="2022-08-08T19:02:40Z"/>
                <w:rFonts w:cstheme="minorBidi"/>
                <w:iCs/>
                <w:kern w:val="2"/>
                <w:szCs w:val="22"/>
              </w:rPr>
            </w:pPr>
          </w:p>
        </w:tc>
        <w:tc>
          <w:tcPr>
            <w:tcW w:w="284" w:type="dxa"/>
          </w:tcPr>
          <w:p>
            <w:pPr>
              <w:pStyle w:val="53"/>
              <w:rPr>
                <w:ins w:id="291" w:author="付皓" w:date="2022-08-08T19:02:40Z"/>
                <w:rFonts w:eastAsia="MS Gothic" w:cstheme="minorBidi"/>
                <w:kern w:val="2"/>
                <w:szCs w:val="22"/>
              </w:rPr>
            </w:pPr>
          </w:p>
        </w:tc>
        <w:tc>
          <w:tcPr>
            <w:tcW w:w="571" w:type="dxa"/>
          </w:tcPr>
          <w:p>
            <w:pPr>
              <w:pStyle w:val="53"/>
              <w:rPr>
                <w:ins w:id="292" w:author="付皓" w:date="2022-08-08T19:02:40Z"/>
                <w:rFonts w:eastAsia="MS Gothic" w:cstheme="minorBidi"/>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6" w:hRule="atLeast"/>
          <w:tblHeader/>
          <w:ins w:id="293" w:author="付皓" w:date="2022-08-08T19:02:40Z"/>
        </w:trPr>
        <w:tc>
          <w:tcPr>
            <w:tcW w:w="535" w:type="dxa"/>
          </w:tcPr>
          <w:p>
            <w:pPr>
              <w:pStyle w:val="53"/>
              <w:rPr>
                <w:ins w:id="294" w:author="付皓" w:date="2022-08-08T19:02:40Z"/>
                <w:rFonts w:eastAsiaTheme="minorEastAsia" w:cstheme="minorBidi"/>
                <w:kern w:val="2"/>
                <w:szCs w:val="22"/>
                <w:lang w:eastAsia="zh-CN"/>
              </w:rPr>
            </w:pPr>
            <w:ins w:id="295" w:author="付皓" w:date="2022-08-08T19:02:40Z">
              <w:r>
                <w:rPr>
                  <w:rFonts w:cstheme="minorBidi"/>
                  <w:kern w:val="2"/>
                  <w:szCs w:val="22"/>
                </w:rPr>
                <w:t>3</w:t>
              </w:r>
            </w:ins>
          </w:p>
        </w:tc>
        <w:tc>
          <w:tcPr>
            <w:tcW w:w="4109" w:type="dxa"/>
          </w:tcPr>
          <w:p>
            <w:pPr>
              <w:pStyle w:val="54"/>
              <w:rPr>
                <w:ins w:id="296" w:author="付皓" w:date="2022-08-08T19:02:40Z"/>
                <w:rFonts w:cstheme="minorBidi"/>
                <w:kern w:val="2"/>
                <w:szCs w:val="22"/>
              </w:rPr>
            </w:pPr>
            <w:ins w:id="297" w:author="付皓" w:date="2022-08-08T19:02:40Z">
              <w:r>
                <w:rPr>
                  <w:rFonts w:cstheme="minorBidi"/>
                  <w:kern w:val="2"/>
                  <w:szCs w:val="22"/>
                </w:rPr>
                <w:t>Make the UE attempt an MO Call</w:t>
              </w:r>
            </w:ins>
            <w:ins w:id="298" w:author="付皓" w:date="2022-08-08T19:02:40Z">
              <w:r>
                <w:rPr>
                  <w:rFonts w:eastAsiaTheme="minorEastAsia" w:cstheme="minorBidi"/>
                  <w:kern w:val="2"/>
                  <w:szCs w:val="22"/>
                  <w:lang w:eastAsia="zh-CN"/>
                </w:rPr>
                <w:t>.</w:t>
              </w:r>
            </w:ins>
          </w:p>
        </w:tc>
        <w:tc>
          <w:tcPr>
            <w:tcW w:w="571" w:type="dxa"/>
          </w:tcPr>
          <w:p>
            <w:pPr>
              <w:ind w:firstLine="105" w:firstLineChars="50"/>
              <w:rPr>
                <w:ins w:id="299" w:author="付皓" w:date="2022-08-08T19:02:40Z"/>
                <w:rFonts w:cstheme="minorBidi"/>
                <w:kern w:val="2"/>
                <w:sz w:val="21"/>
                <w:szCs w:val="22"/>
              </w:rPr>
            </w:pPr>
            <w:ins w:id="300" w:author="付皓" w:date="2022-08-08T19:02:40Z">
              <w:r>
                <w:rPr>
                  <w:rFonts w:cstheme="minorBidi"/>
                  <w:kern w:val="2"/>
                  <w:sz w:val="21"/>
                  <w:szCs w:val="22"/>
                </w:rPr>
                <w:t>-</w:t>
              </w:r>
            </w:ins>
          </w:p>
        </w:tc>
        <w:tc>
          <w:tcPr>
            <w:tcW w:w="3540" w:type="dxa"/>
          </w:tcPr>
          <w:p>
            <w:pPr>
              <w:pStyle w:val="54"/>
              <w:rPr>
                <w:ins w:id="301" w:author="付皓" w:date="2022-08-08T19:02:40Z"/>
                <w:rFonts w:cstheme="minorBidi"/>
                <w:iCs/>
                <w:kern w:val="2"/>
                <w:szCs w:val="22"/>
              </w:rPr>
            </w:pPr>
          </w:p>
        </w:tc>
        <w:tc>
          <w:tcPr>
            <w:tcW w:w="284" w:type="dxa"/>
          </w:tcPr>
          <w:p>
            <w:pPr>
              <w:pStyle w:val="53"/>
              <w:rPr>
                <w:ins w:id="302" w:author="付皓" w:date="2022-08-08T19:02:40Z"/>
                <w:rFonts w:eastAsia="MS Gothic" w:cstheme="minorBidi"/>
                <w:kern w:val="2"/>
                <w:szCs w:val="22"/>
              </w:rPr>
            </w:pPr>
          </w:p>
        </w:tc>
        <w:tc>
          <w:tcPr>
            <w:tcW w:w="571" w:type="dxa"/>
          </w:tcPr>
          <w:p>
            <w:pPr>
              <w:pStyle w:val="53"/>
              <w:rPr>
                <w:ins w:id="303" w:author="付皓" w:date="2022-08-08T19:02:40Z"/>
                <w:rFonts w:eastAsia="MS Gothic" w:cstheme="minorBidi"/>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ins w:id="304" w:author="付皓" w:date="2022-08-08T19:02:40Z"/>
        </w:trPr>
        <w:tc>
          <w:tcPr>
            <w:tcW w:w="535" w:type="dxa"/>
          </w:tcPr>
          <w:p>
            <w:pPr>
              <w:pStyle w:val="53"/>
              <w:rPr>
                <w:ins w:id="305" w:author="付皓" w:date="2022-08-08T19:02:40Z"/>
                <w:rFonts w:eastAsiaTheme="minorEastAsia" w:cstheme="minorBidi"/>
                <w:kern w:val="2"/>
                <w:szCs w:val="22"/>
                <w:lang w:eastAsia="zh-CN"/>
              </w:rPr>
            </w:pPr>
            <w:ins w:id="306" w:author="付皓" w:date="2022-08-08T19:02:40Z">
              <w:r>
                <w:rPr>
                  <w:rFonts w:cstheme="minorBidi"/>
                  <w:kern w:val="2"/>
                  <w:szCs w:val="22"/>
                </w:rPr>
                <w:t>4</w:t>
              </w:r>
            </w:ins>
          </w:p>
        </w:tc>
        <w:tc>
          <w:tcPr>
            <w:tcW w:w="4109" w:type="dxa"/>
          </w:tcPr>
          <w:p>
            <w:pPr>
              <w:pStyle w:val="54"/>
              <w:rPr>
                <w:ins w:id="307" w:author="付皓" w:date="2022-08-08T19:02:40Z"/>
                <w:rFonts w:eastAsiaTheme="minorEastAsia" w:cstheme="minorBidi"/>
                <w:kern w:val="2"/>
                <w:szCs w:val="22"/>
                <w:lang w:eastAsia="zh-CN"/>
              </w:rPr>
            </w:pPr>
            <w:ins w:id="308" w:author="付皓" w:date="2022-08-08T19:02:40Z">
              <w:r>
                <w:rPr>
                  <w:rFonts w:eastAsiaTheme="minorEastAsia" w:cstheme="minorBidi"/>
                  <w:kern w:val="2"/>
                  <w:szCs w:val="22"/>
                  <w:lang w:eastAsia="zh-CN"/>
                </w:rPr>
                <w:t xml:space="preserve">Set WIFI cell to unavailable </w:t>
              </w:r>
            </w:ins>
          </w:p>
          <w:p>
            <w:pPr>
              <w:pStyle w:val="54"/>
              <w:rPr>
                <w:ins w:id="309" w:author="付皓" w:date="2022-08-08T19:02:40Z"/>
                <w:rFonts w:eastAsiaTheme="minorEastAsia" w:cstheme="minorBidi"/>
                <w:kern w:val="2"/>
                <w:szCs w:val="22"/>
                <w:lang w:eastAsia="zh-CN"/>
              </w:rPr>
            </w:pPr>
            <w:ins w:id="310" w:author="付皓" w:date="2022-08-08T19:02:40Z">
              <w:r>
                <w:rPr>
                  <w:rFonts w:eastAsiaTheme="minorEastAsia" w:cstheme="minorBidi"/>
                  <w:kern w:val="2"/>
                  <w:szCs w:val="22"/>
                  <w:lang w:eastAsia="zh-CN"/>
                </w:rPr>
                <w:t xml:space="preserve">NR available </w:t>
              </w:r>
            </w:ins>
          </w:p>
        </w:tc>
        <w:tc>
          <w:tcPr>
            <w:tcW w:w="571" w:type="dxa"/>
          </w:tcPr>
          <w:p>
            <w:pPr>
              <w:ind w:firstLine="105" w:firstLineChars="50"/>
              <w:rPr>
                <w:ins w:id="311" w:author="付皓" w:date="2022-08-08T19:02:40Z"/>
                <w:rFonts w:cstheme="minorBidi"/>
                <w:kern w:val="2"/>
                <w:sz w:val="21"/>
                <w:szCs w:val="22"/>
              </w:rPr>
            </w:pPr>
            <w:ins w:id="312" w:author="付皓" w:date="2022-08-08T19:02:40Z">
              <w:r>
                <w:rPr>
                  <w:rFonts w:cstheme="minorBidi"/>
                  <w:kern w:val="2"/>
                  <w:sz w:val="21"/>
                  <w:szCs w:val="22"/>
                </w:rPr>
                <w:t>-</w:t>
              </w:r>
            </w:ins>
          </w:p>
        </w:tc>
        <w:tc>
          <w:tcPr>
            <w:tcW w:w="3540" w:type="dxa"/>
          </w:tcPr>
          <w:p>
            <w:pPr>
              <w:pStyle w:val="54"/>
              <w:rPr>
                <w:ins w:id="313" w:author="付皓" w:date="2022-08-08T19:02:40Z"/>
                <w:rFonts w:eastAsia="MS Gothic" w:cstheme="minorBidi"/>
                <w:kern w:val="2"/>
                <w:szCs w:val="22"/>
              </w:rPr>
            </w:pPr>
          </w:p>
        </w:tc>
        <w:tc>
          <w:tcPr>
            <w:tcW w:w="284" w:type="dxa"/>
          </w:tcPr>
          <w:p>
            <w:pPr>
              <w:pStyle w:val="53"/>
              <w:rPr>
                <w:ins w:id="314" w:author="付皓" w:date="2022-08-08T19:02:40Z"/>
                <w:rFonts w:eastAsia="MS Gothic" w:cstheme="minorBidi"/>
                <w:kern w:val="2"/>
                <w:szCs w:val="22"/>
              </w:rPr>
            </w:pPr>
          </w:p>
        </w:tc>
        <w:tc>
          <w:tcPr>
            <w:tcW w:w="571" w:type="dxa"/>
          </w:tcPr>
          <w:p>
            <w:pPr>
              <w:pStyle w:val="53"/>
              <w:rPr>
                <w:ins w:id="315" w:author="付皓" w:date="2022-08-08T19:02:40Z"/>
                <w:rFonts w:eastAsia="MS Gothic" w:cstheme="minorBidi"/>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ins w:id="316" w:author="付皓" w:date="2022-08-08T19:02:40Z"/>
        </w:trPr>
        <w:tc>
          <w:tcPr>
            <w:tcW w:w="535" w:type="dxa"/>
          </w:tcPr>
          <w:p>
            <w:pPr>
              <w:pStyle w:val="53"/>
              <w:rPr>
                <w:ins w:id="317" w:author="付皓" w:date="2022-08-08T19:02:40Z"/>
                <w:rFonts w:eastAsiaTheme="minorEastAsia" w:cstheme="minorBidi"/>
                <w:kern w:val="2"/>
                <w:szCs w:val="22"/>
                <w:lang w:eastAsia="zh-CN"/>
              </w:rPr>
            </w:pPr>
            <w:ins w:id="318" w:author="付皓" w:date="2022-08-08T19:02:40Z">
              <w:r>
                <w:rPr>
                  <w:rFonts w:hint="eastAsia" w:eastAsiaTheme="minorEastAsia" w:cstheme="minorBidi"/>
                  <w:kern w:val="2"/>
                  <w:szCs w:val="22"/>
                  <w:lang w:val="en-US" w:eastAsia="zh-CN"/>
                </w:rPr>
                <w:t>5</w:t>
              </w:r>
            </w:ins>
          </w:p>
        </w:tc>
        <w:tc>
          <w:tcPr>
            <w:tcW w:w="4109" w:type="dxa"/>
          </w:tcPr>
          <w:p>
            <w:pPr>
              <w:pStyle w:val="54"/>
              <w:rPr>
                <w:ins w:id="319" w:author="付皓" w:date="2022-08-08T19:02:40Z"/>
                <w:rFonts w:eastAsiaTheme="minorEastAsia" w:cstheme="minorBidi"/>
                <w:kern w:val="2"/>
                <w:szCs w:val="22"/>
                <w:lang w:eastAsia="zh-CN"/>
              </w:rPr>
            </w:pPr>
            <w:ins w:id="320" w:author="付皓" w:date="2022-08-08T19:02:40Z">
              <w:r>
                <w:rPr>
                  <w:rFonts w:cstheme="minorBidi"/>
                  <w:kern w:val="2"/>
                  <w:szCs w:val="22"/>
                </w:rPr>
                <w:t>UE get System information(BCCH).</w:t>
              </w:r>
            </w:ins>
            <w:ins w:id="321" w:author="付皓" w:date="2022-08-08T19:02:40Z">
              <w:r>
                <w:rPr>
                  <w:rFonts w:eastAsiaTheme="minorEastAsia" w:cstheme="minorBidi"/>
                  <w:kern w:val="2"/>
                  <w:szCs w:val="22"/>
                  <w:lang w:eastAsia="zh-CN"/>
                </w:rPr>
                <w:t xml:space="preserve"> This step may happen in parallel with step 1.</w:t>
              </w:r>
            </w:ins>
          </w:p>
        </w:tc>
        <w:tc>
          <w:tcPr>
            <w:tcW w:w="571" w:type="dxa"/>
          </w:tcPr>
          <w:p>
            <w:pPr>
              <w:pStyle w:val="53"/>
              <w:rPr>
                <w:ins w:id="322" w:author="付皓" w:date="2022-08-08T19:02:40Z"/>
                <w:rFonts w:cstheme="minorBidi"/>
                <w:kern w:val="2"/>
                <w:szCs w:val="22"/>
              </w:rPr>
            </w:pPr>
            <w:ins w:id="323" w:author="付皓" w:date="2022-08-08T19:02:40Z">
              <w:r>
                <w:rPr>
                  <w:rFonts w:cstheme="minorBidi"/>
                  <w:kern w:val="2"/>
                  <w:szCs w:val="22"/>
                </w:rPr>
                <w:t>-</w:t>
              </w:r>
            </w:ins>
          </w:p>
        </w:tc>
        <w:tc>
          <w:tcPr>
            <w:tcW w:w="3540" w:type="dxa"/>
          </w:tcPr>
          <w:p>
            <w:pPr>
              <w:pStyle w:val="54"/>
              <w:rPr>
                <w:ins w:id="324" w:author="付皓" w:date="2022-08-08T19:02:40Z"/>
                <w:rFonts w:cstheme="minorBidi"/>
                <w:kern w:val="2"/>
                <w:szCs w:val="22"/>
              </w:rPr>
            </w:pPr>
          </w:p>
        </w:tc>
        <w:tc>
          <w:tcPr>
            <w:tcW w:w="284" w:type="dxa"/>
          </w:tcPr>
          <w:p>
            <w:pPr>
              <w:pStyle w:val="53"/>
              <w:rPr>
                <w:ins w:id="325" w:author="付皓" w:date="2022-08-08T19:02:40Z"/>
                <w:rFonts w:eastAsia="MS Gothic" w:cstheme="minorBidi"/>
                <w:kern w:val="2"/>
                <w:szCs w:val="22"/>
              </w:rPr>
            </w:pPr>
          </w:p>
        </w:tc>
        <w:tc>
          <w:tcPr>
            <w:tcW w:w="571" w:type="dxa"/>
          </w:tcPr>
          <w:p>
            <w:pPr>
              <w:pStyle w:val="53"/>
              <w:rPr>
                <w:ins w:id="326" w:author="付皓" w:date="2022-08-08T19:02:40Z"/>
                <w:rFonts w:eastAsia="MS Gothic" w:cstheme="minorBidi"/>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ins w:id="327" w:author="付皓" w:date="2022-08-08T19:02:40Z"/>
        </w:trPr>
        <w:tc>
          <w:tcPr>
            <w:tcW w:w="535" w:type="dxa"/>
          </w:tcPr>
          <w:p>
            <w:pPr>
              <w:pStyle w:val="53"/>
              <w:rPr>
                <w:ins w:id="328" w:author="付皓" w:date="2022-08-08T19:02:40Z"/>
                <w:rFonts w:eastAsiaTheme="minorEastAsia" w:cstheme="minorBidi"/>
                <w:kern w:val="2"/>
                <w:szCs w:val="22"/>
                <w:lang w:val="en-US" w:eastAsia="zh-CN"/>
              </w:rPr>
            </w:pPr>
            <w:ins w:id="329" w:author="付皓" w:date="2022-08-08T19:02:40Z">
              <w:r>
                <w:rPr>
                  <w:rFonts w:hint="eastAsia" w:eastAsiaTheme="minorEastAsia" w:cstheme="minorBidi"/>
                  <w:kern w:val="2"/>
                  <w:szCs w:val="22"/>
                  <w:lang w:val="en-US" w:eastAsia="zh-CN"/>
                </w:rPr>
                <w:t>6</w:t>
              </w:r>
            </w:ins>
          </w:p>
        </w:tc>
        <w:tc>
          <w:tcPr>
            <w:tcW w:w="4109" w:type="dxa"/>
          </w:tcPr>
          <w:p>
            <w:pPr>
              <w:pStyle w:val="54"/>
              <w:rPr>
                <w:ins w:id="330" w:author="付皓" w:date="2022-08-08T19:02:40Z"/>
                <w:rFonts w:eastAsia="等线" w:cstheme="minorBidi"/>
                <w:kern w:val="2"/>
                <w:szCs w:val="22"/>
                <w:lang w:eastAsia="zh-CN"/>
              </w:rPr>
            </w:pPr>
            <w:ins w:id="331" w:author="付皓" w:date="2022-08-08T19:02:40Z">
              <w:r>
                <w:rPr>
                  <w:rFonts w:cstheme="minorBidi"/>
                  <w:kern w:val="2"/>
                  <w:szCs w:val="22"/>
                </w:rPr>
                <w:t>The UE sends an RRCConnectionRequest message</w:t>
              </w:r>
            </w:ins>
          </w:p>
        </w:tc>
        <w:tc>
          <w:tcPr>
            <w:tcW w:w="571" w:type="dxa"/>
          </w:tcPr>
          <w:p>
            <w:pPr>
              <w:pStyle w:val="53"/>
              <w:rPr>
                <w:ins w:id="332" w:author="付皓" w:date="2022-08-08T19:02:40Z"/>
                <w:rFonts w:cstheme="minorBidi"/>
                <w:kern w:val="2"/>
                <w:szCs w:val="22"/>
              </w:rPr>
            </w:pPr>
            <w:ins w:id="333" w:author="付皓" w:date="2022-08-08T19:02:40Z">
              <w:r>
                <w:rPr>
                  <w:rFonts w:cstheme="minorBidi"/>
                  <w:kern w:val="2"/>
                  <w:szCs w:val="22"/>
                </w:rPr>
                <w:t>--&gt;</w:t>
              </w:r>
            </w:ins>
          </w:p>
        </w:tc>
        <w:tc>
          <w:tcPr>
            <w:tcW w:w="3540" w:type="dxa"/>
          </w:tcPr>
          <w:p>
            <w:pPr>
              <w:pStyle w:val="54"/>
              <w:rPr>
                <w:ins w:id="334" w:author="付皓" w:date="2022-08-08T19:02:40Z"/>
                <w:rFonts w:cstheme="minorBidi"/>
                <w:kern w:val="2"/>
                <w:szCs w:val="22"/>
              </w:rPr>
            </w:pPr>
            <w:ins w:id="335" w:author="付皓" w:date="2022-08-08T19:02:40Z">
              <w:r>
                <w:rPr>
                  <w:rFonts w:cstheme="minorBidi"/>
                  <w:kern w:val="2"/>
                  <w:szCs w:val="22"/>
                </w:rPr>
                <w:t>NR RRC: RRCSetupRequest</w:t>
              </w:r>
            </w:ins>
          </w:p>
        </w:tc>
        <w:tc>
          <w:tcPr>
            <w:tcW w:w="284" w:type="dxa"/>
          </w:tcPr>
          <w:p>
            <w:pPr>
              <w:pStyle w:val="53"/>
              <w:rPr>
                <w:ins w:id="336" w:author="付皓" w:date="2022-08-08T19:02:40Z"/>
                <w:rFonts w:eastAsia="MS Gothic" w:cstheme="minorBidi"/>
                <w:kern w:val="2"/>
                <w:szCs w:val="22"/>
              </w:rPr>
            </w:pPr>
          </w:p>
        </w:tc>
        <w:tc>
          <w:tcPr>
            <w:tcW w:w="571" w:type="dxa"/>
          </w:tcPr>
          <w:p>
            <w:pPr>
              <w:pStyle w:val="53"/>
              <w:rPr>
                <w:ins w:id="337" w:author="付皓" w:date="2022-08-08T19:02:40Z"/>
                <w:rFonts w:eastAsia="MS Gothic" w:cstheme="minorBidi"/>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ins w:id="338" w:author="付皓" w:date="2022-08-08T19:02:40Z"/>
        </w:trPr>
        <w:tc>
          <w:tcPr>
            <w:tcW w:w="535" w:type="dxa"/>
          </w:tcPr>
          <w:p>
            <w:pPr>
              <w:pStyle w:val="53"/>
              <w:rPr>
                <w:ins w:id="339" w:author="付皓" w:date="2022-08-08T19:02:40Z"/>
                <w:rFonts w:eastAsiaTheme="minorEastAsia" w:cstheme="minorBidi"/>
                <w:kern w:val="2"/>
                <w:szCs w:val="22"/>
                <w:lang w:val="en-US" w:eastAsia="zh-CN"/>
              </w:rPr>
            </w:pPr>
            <w:ins w:id="340" w:author="付皓" w:date="2022-08-08T19:02:40Z">
              <w:r>
                <w:rPr>
                  <w:rFonts w:hint="eastAsia" w:eastAsiaTheme="minorEastAsia" w:cstheme="minorBidi"/>
                  <w:kern w:val="2"/>
                  <w:szCs w:val="22"/>
                  <w:lang w:val="en-US" w:eastAsia="zh-CN"/>
                </w:rPr>
                <w:t>7</w:t>
              </w:r>
            </w:ins>
          </w:p>
        </w:tc>
        <w:tc>
          <w:tcPr>
            <w:tcW w:w="4109" w:type="dxa"/>
          </w:tcPr>
          <w:p>
            <w:pPr>
              <w:pStyle w:val="54"/>
              <w:rPr>
                <w:ins w:id="341" w:author="付皓" w:date="2022-08-08T19:02:40Z"/>
                <w:rFonts w:eastAsia="MS Gothic" w:cstheme="minorBidi"/>
                <w:kern w:val="2"/>
                <w:szCs w:val="22"/>
              </w:rPr>
            </w:pPr>
            <w:ins w:id="342" w:author="付皓" w:date="2022-08-08T19:02:40Z">
              <w:r>
                <w:rPr>
                  <w:rFonts w:cstheme="minorBidi"/>
                  <w:kern w:val="2"/>
                  <w:szCs w:val="22"/>
                </w:rPr>
                <w:t>The SS sends an RRCConnectionSetup message</w:t>
              </w:r>
            </w:ins>
          </w:p>
        </w:tc>
        <w:tc>
          <w:tcPr>
            <w:tcW w:w="571" w:type="dxa"/>
          </w:tcPr>
          <w:p>
            <w:pPr>
              <w:pStyle w:val="53"/>
              <w:rPr>
                <w:ins w:id="343" w:author="付皓" w:date="2022-08-08T19:02:40Z"/>
                <w:rFonts w:cstheme="minorBidi"/>
                <w:kern w:val="2"/>
                <w:szCs w:val="22"/>
              </w:rPr>
            </w:pPr>
            <w:ins w:id="344" w:author="付皓" w:date="2022-08-08T19:02:40Z">
              <w:r>
                <w:rPr>
                  <w:rFonts w:cstheme="minorBidi"/>
                  <w:kern w:val="2"/>
                  <w:szCs w:val="22"/>
                </w:rPr>
                <w:t>&lt;--</w:t>
              </w:r>
            </w:ins>
          </w:p>
        </w:tc>
        <w:tc>
          <w:tcPr>
            <w:tcW w:w="3540" w:type="dxa"/>
          </w:tcPr>
          <w:p>
            <w:pPr>
              <w:pStyle w:val="54"/>
              <w:rPr>
                <w:ins w:id="345" w:author="付皓" w:date="2022-08-08T19:02:40Z"/>
                <w:rFonts w:cstheme="minorBidi"/>
                <w:kern w:val="2"/>
                <w:szCs w:val="22"/>
              </w:rPr>
            </w:pPr>
            <w:ins w:id="346" w:author="付皓" w:date="2022-08-08T19:02:40Z">
              <w:r>
                <w:rPr>
                  <w:rFonts w:cstheme="minorBidi"/>
                  <w:kern w:val="2"/>
                  <w:szCs w:val="22"/>
                </w:rPr>
                <w:t>NR RRC: RRCSetup</w:t>
              </w:r>
            </w:ins>
          </w:p>
        </w:tc>
        <w:tc>
          <w:tcPr>
            <w:tcW w:w="284" w:type="dxa"/>
          </w:tcPr>
          <w:p>
            <w:pPr>
              <w:pStyle w:val="53"/>
              <w:rPr>
                <w:ins w:id="347" w:author="付皓" w:date="2022-08-08T19:02:40Z"/>
                <w:rFonts w:eastAsia="MS Gothic" w:cstheme="minorBidi"/>
                <w:kern w:val="2"/>
                <w:szCs w:val="22"/>
              </w:rPr>
            </w:pPr>
          </w:p>
        </w:tc>
        <w:tc>
          <w:tcPr>
            <w:tcW w:w="571" w:type="dxa"/>
          </w:tcPr>
          <w:p>
            <w:pPr>
              <w:pStyle w:val="53"/>
              <w:rPr>
                <w:ins w:id="348" w:author="付皓" w:date="2022-08-08T19:02:40Z"/>
                <w:rFonts w:eastAsia="MS Gothic" w:cstheme="minorBidi"/>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ins w:id="349" w:author="付皓" w:date="2022-08-08T19:02:40Z"/>
        </w:trPr>
        <w:tc>
          <w:tcPr>
            <w:tcW w:w="535" w:type="dxa"/>
          </w:tcPr>
          <w:p>
            <w:pPr>
              <w:pStyle w:val="53"/>
              <w:rPr>
                <w:ins w:id="350" w:author="付皓" w:date="2022-08-08T19:02:40Z"/>
                <w:rFonts w:eastAsiaTheme="minorEastAsia" w:cstheme="minorBidi"/>
                <w:kern w:val="2"/>
                <w:szCs w:val="22"/>
                <w:lang w:val="en-US" w:eastAsia="zh-CN"/>
              </w:rPr>
            </w:pPr>
            <w:ins w:id="351" w:author="付皓" w:date="2022-08-08T19:02:40Z">
              <w:r>
                <w:rPr>
                  <w:rFonts w:hint="eastAsia" w:eastAsiaTheme="minorEastAsia" w:cstheme="minorBidi"/>
                  <w:kern w:val="2"/>
                  <w:szCs w:val="22"/>
                  <w:lang w:val="en-US" w:eastAsia="zh-CN"/>
                </w:rPr>
                <w:t>8</w:t>
              </w:r>
            </w:ins>
          </w:p>
        </w:tc>
        <w:tc>
          <w:tcPr>
            <w:tcW w:w="4109" w:type="dxa"/>
          </w:tcPr>
          <w:p>
            <w:pPr>
              <w:pStyle w:val="54"/>
              <w:rPr>
                <w:ins w:id="352" w:author="付皓" w:date="2022-08-08T19:02:40Z"/>
                <w:rFonts w:cstheme="minorBidi"/>
                <w:kern w:val="2"/>
                <w:szCs w:val="22"/>
              </w:rPr>
            </w:pPr>
            <w:ins w:id="353" w:author="付皓" w:date="2022-08-08T19:02:40Z">
              <w:r>
                <w:rPr>
                  <w:rFonts w:cstheme="minorBidi"/>
                  <w:kern w:val="2"/>
                  <w:szCs w:val="22"/>
                </w:rPr>
                <w:t>Check:The UE sends an RRCConnectionSetupComplete message including the REGISTRATION</w:t>
              </w:r>
            </w:ins>
          </w:p>
          <w:p>
            <w:pPr>
              <w:pStyle w:val="54"/>
              <w:rPr>
                <w:ins w:id="354" w:author="付皓" w:date="2022-08-08T19:02:40Z"/>
                <w:rFonts w:eastAsia="等线" w:cstheme="minorBidi"/>
                <w:kern w:val="2"/>
                <w:szCs w:val="22"/>
                <w:lang w:eastAsia="zh-CN"/>
              </w:rPr>
            </w:pPr>
            <w:ins w:id="355" w:author="付皓" w:date="2022-08-08T19:02:40Z">
              <w:r>
                <w:rPr>
                  <w:rFonts w:cstheme="minorBidi"/>
                  <w:kern w:val="2"/>
                  <w:szCs w:val="22"/>
                </w:rPr>
                <w:t>REQUEST message to initiate the the registration procedure.</w:t>
              </w:r>
            </w:ins>
          </w:p>
        </w:tc>
        <w:tc>
          <w:tcPr>
            <w:tcW w:w="571" w:type="dxa"/>
          </w:tcPr>
          <w:p>
            <w:pPr>
              <w:pStyle w:val="53"/>
              <w:rPr>
                <w:ins w:id="356" w:author="付皓" w:date="2022-08-08T19:02:40Z"/>
                <w:rFonts w:cstheme="minorBidi"/>
                <w:kern w:val="2"/>
                <w:szCs w:val="22"/>
              </w:rPr>
            </w:pPr>
            <w:ins w:id="357" w:author="付皓" w:date="2022-08-08T19:02:40Z">
              <w:r>
                <w:rPr>
                  <w:rFonts w:cstheme="minorBidi"/>
                  <w:kern w:val="2"/>
                  <w:szCs w:val="22"/>
                </w:rPr>
                <w:t>--&gt;</w:t>
              </w:r>
            </w:ins>
          </w:p>
        </w:tc>
        <w:tc>
          <w:tcPr>
            <w:tcW w:w="3540" w:type="dxa"/>
          </w:tcPr>
          <w:p>
            <w:pPr>
              <w:pStyle w:val="54"/>
              <w:rPr>
                <w:ins w:id="358" w:author="付皓" w:date="2022-08-08T19:02:40Z"/>
                <w:rFonts w:cstheme="minorBidi"/>
                <w:kern w:val="2"/>
                <w:szCs w:val="22"/>
              </w:rPr>
            </w:pPr>
            <w:ins w:id="359" w:author="付皓" w:date="2022-08-08T19:02:40Z">
              <w:r>
                <w:rPr>
                  <w:rFonts w:cstheme="minorBidi"/>
                  <w:kern w:val="2"/>
                  <w:szCs w:val="22"/>
                </w:rPr>
                <w:t>NR RRC: RRCSetupComplete</w:t>
              </w:r>
            </w:ins>
          </w:p>
          <w:p>
            <w:pPr>
              <w:pStyle w:val="54"/>
              <w:rPr>
                <w:ins w:id="360" w:author="付皓" w:date="2022-08-08T19:02:40Z"/>
                <w:rFonts w:cstheme="minorBidi"/>
                <w:kern w:val="2"/>
                <w:szCs w:val="22"/>
              </w:rPr>
            </w:pPr>
            <w:ins w:id="361" w:author="付皓" w:date="2022-08-08T19:02:40Z">
              <w:r>
                <w:rPr>
                  <w:rFonts w:cstheme="minorBidi"/>
                  <w:kern w:val="2"/>
                  <w:szCs w:val="22"/>
                </w:rPr>
                <w:t>5GMM: REGISTRATION REQUEST</w:t>
              </w:r>
            </w:ins>
          </w:p>
        </w:tc>
        <w:tc>
          <w:tcPr>
            <w:tcW w:w="284" w:type="dxa"/>
          </w:tcPr>
          <w:p>
            <w:pPr>
              <w:pStyle w:val="53"/>
              <w:rPr>
                <w:ins w:id="362" w:author="付皓" w:date="2022-08-08T19:02:40Z"/>
                <w:rFonts w:eastAsia="宋体" w:cstheme="minorBidi"/>
                <w:kern w:val="2"/>
                <w:szCs w:val="22"/>
                <w:lang w:val="en-US" w:eastAsia="zh-CN"/>
              </w:rPr>
            </w:pPr>
            <w:ins w:id="363" w:author="付皓" w:date="2022-08-08T19:02:40Z">
              <w:r>
                <w:rPr>
                  <w:rFonts w:hint="eastAsia" w:eastAsia="宋体" w:cstheme="minorBidi"/>
                  <w:kern w:val="2"/>
                  <w:szCs w:val="22"/>
                  <w:lang w:val="en-US" w:eastAsia="zh-CN"/>
                </w:rPr>
                <w:t>1</w:t>
              </w:r>
            </w:ins>
          </w:p>
        </w:tc>
        <w:tc>
          <w:tcPr>
            <w:tcW w:w="571" w:type="dxa"/>
          </w:tcPr>
          <w:p>
            <w:pPr>
              <w:pStyle w:val="53"/>
              <w:rPr>
                <w:ins w:id="364" w:author="付皓" w:date="2022-08-08T19:02:40Z"/>
                <w:rFonts w:eastAsia="宋体" w:cstheme="minorBidi"/>
                <w:kern w:val="2"/>
                <w:szCs w:val="22"/>
                <w:lang w:val="en-US" w:eastAsia="zh-CN"/>
              </w:rPr>
            </w:pPr>
            <w:ins w:id="365" w:author="付皓" w:date="2022-08-08T19:02:40Z">
              <w:r>
                <w:rPr>
                  <w:rFonts w:hint="eastAsia" w:eastAsia="宋体" w:cstheme="minorBidi"/>
                  <w:kern w:val="2"/>
                  <w:szCs w:val="22"/>
                  <w:lang w:val="en-US" w:eastAsia="zh-CN"/>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ins w:id="366" w:author="付皓" w:date="2022-08-08T19:02:40Z"/>
        </w:trPr>
        <w:tc>
          <w:tcPr>
            <w:tcW w:w="535" w:type="dxa"/>
          </w:tcPr>
          <w:p>
            <w:pPr>
              <w:pStyle w:val="53"/>
              <w:rPr>
                <w:ins w:id="367" w:author="付皓" w:date="2022-08-08T19:02:40Z"/>
                <w:rFonts w:eastAsiaTheme="minorEastAsia" w:cstheme="minorBidi"/>
                <w:kern w:val="2"/>
                <w:szCs w:val="22"/>
                <w:lang w:val="en-US" w:eastAsia="zh-CN"/>
              </w:rPr>
            </w:pPr>
            <w:ins w:id="368" w:author="付皓" w:date="2022-08-08T19:02:40Z">
              <w:r>
                <w:rPr>
                  <w:rFonts w:hint="eastAsia" w:eastAsiaTheme="minorEastAsia" w:cstheme="minorBidi"/>
                  <w:kern w:val="2"/>
                  <w:szCs w:val="22"/>
                  <w:lang w:val="en-US" w:eastAsia="zh-CN"/>
                </w:rPr>
                <w:t>9</w:t>
              </w:r>
            </w:ins>
          </w:p>
        </w:tc>
        <w:tc>
          <w:tcPr>
            <w:tcW w:w="4109" w:type="dxa"/>
          </w:tcPr>
          <w:p>
            <w:pPr>
              <w:pStyle w:val="54"/>
              <w:rPr>
                <w:ins w:id="369" w:author="付皓" w:date="2022-08-08T19:02:40Z"/>
                <w:rFonts w:cstheme="minorBidi"/>
                <w:kern w:val="2"/>
                <w:szCs w:val="22"/>
              </w:rPr>
            </w:pPr>
            <w:ins w:id="370" w:author="付皓" w:date="2022-08-08T19:02:40Z">
              <w:r>
                <w:rPr>
                  <w:rFonts w:cstheme="minorBidi"/>
                  <w:kern w:val="2"/>
                  <w:szCs w:val="22"/>
                </w:rPr>
                <w:t>The SS sends an AUTHENTICATION REQUEST message to initiate the 5G AKA based primary</w:t>
              </w:r>
            </w:ins>
          </w:p>
          <w:p>
            <w:pPr>
              <w:pStyle w:val="54"/>
              <w:rPr>
                <w:ins w:id="371" w:author="付皓" w:date="2022-08-08T19:02:40Z"/>
                <w:rFonts w:eastAsiaTheme="minorEastAsia" w:cstheme="minorBidi"/>
                <w:kern w:val="2"/>
                <w:szCs w:val="22"/>
                <w:lang w:eastAsia="zh-CN"/>
              </w:rPr>
            </w:pPr>
            <w:ins w:id="372" w:author="付皓" w:date="2022-08-08T19:02:40Z">
              <w:r>
                <w:rPr>
                  <w:rFonts w:cstheme="minorBidi"/>
                  <w:kern w:val="2"/>
                  <w:szCs w:val="22"/>
                </w:rPr>
                <w:t>authentication and key agreement procedure.</w:t>
              </w:r>
            </w:ins>
          </w:p>
        </w:tc>
        <w:tc>
          <w:tcPr>
            <w:tcW w:w="571" w:type="dxa"/>
          </w:tcPr>
          <w:p>
            <w:pPr>
              <w:pStyle w:val="53"/>
              <w:rPr>
                <w:ins w:id="373" w:author="付皓" w:date="2022-08-08T19:02:40Z"/>
                <w:rFonts w:cstheme="minorBidi"/>
                <w:kern w:val="2"/>
                <w:szCs w:val="22"/>
              </w:rPr>
            </w:pPr>
            <w:ins w:id="374" w:author="付皓" w:date="2022-08-08T19:02:40Z">
              <w:r>
                <w:rPr>
                  <w:rFonts w:cstheme="minorBidi"/>
                  <w:kern w:val="2"/>
                  <w:szCs w:val="22"/>
                </w:rPr>
                <w:t>&lt;--</w:t>
              </w:r>
            </w:ins>
          </w:p>
        </w:tc>
        <w:tc>
          <w:tcPr>
            <w:tcW w:w="3540" w:type="dxa"/>
          </w:tcPr>
          <w:p>
            <w:pPr>
              <w:pStyle w:val="54"/>
              <w:rPr>
                <w:ins w:id="375" w:author="付皓" w:date="2022-08-08T19:02:40Z"/>
                <w:rFonts w:cstheme="minorBidi"/>
                <w:kern w:val="2"/>
                <w:szCs w:val="22"/>
              </w:rPr>
            </w:pPr>
            <w:ins w:id="376" w:author="付皓" w:date="2022-08-08T19:02:40Z">
              <w:r>
                <w:rPr>
                  <w:rFonts w:cstheme="minorBidi"/>
                  <w:kern w:val="2"/>
                  <w:szCs w:val="22"/>
                </w:rPr>
                <w:t>NR RRC: DLInformationTransfer</w:t>
              </w:r>
            </w:ins>
          </w:p>
          <w:p>
            <w:pPr>
              <w:pStyle w:val="54"/>
              <w:rPr>
                <w:ins w:id="377" w:author="付皓" w:date="2022-08-08T19:02:40Z"/>
                <w:rFonts w:cstheme="minorBidi"/>
                <w:kern w:val="2"/>
                <w:szCs w:val="22"/>
              </w:rPr>
            </w:pPr>
            <w:ins w:id="378" w:author="付皓" w:date="2022-08-08T19:02:40Z">
              <w:r>
                <w:rPr>
                  <w:rFonts w:cstheme="minorBidi"/>
                  <w:kern w:val="2"/>
                  <w:szCs w:val="22"/>
                </w:rPr>
                <w:t>5GMM: AUTHENTICATION REQUEST</w:t>
              </w:r>
            </w:ins>
          </w:p>
        </w:tc>
        <w:tc>
          <w:tcPr>
            <w:tcW w:w="284" w:type="dxa"/>
          </w:tcPr>
          <w:p>
            <w:pPr>
              <w:pStyle w:val="53"/>
              <w:rPr>
                <w:ins w:id="379" w:author="付皓" w:date="2022-08-08T19:02:40Z"/>
                <w:rFonts w:eastAsia="MS Gothic" w:cstheme="minorBidi"/>
                <w:kern w:val="2"/>
                <w:szCs w:val="22"/>
              </w:rPr>
            </w:pPr>
          </w:p>
        </w:tc>
        <w:tc>
          <w:tcPr>
            <w:tcW w:w="571" w:type="dxa"/>
          </w:tcPr>
          <w:p>
            <w:pPr>
              <w:pStyle w:val="53"/>
              <w:rPr>
                <w:ins w:id="380" w:author="付皓" w:date="2022-08-08T19:02:40Z"/>
                <w:rFonts w:eastAsia="MS Gothic" w:cstheme="minorBidi"/>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ins w:id="381" w:author="付皓" w:date="2022-08-08T19:02:40Z"/>
        </w:trPr>
        <w:tc>
          <w:tcPr>
            <w:tcW w:w="535" w:type="dxa"/>
          </w:tcPr>
          <w:p>
            <w:pPr>
              <w:pStyle w:val="53"/>
              <w:rPr>
                <w:ins w:id="382" w:author="付皓" w:date="2022-08-08T19:02:40Z"/>
                <w:rFonts w:eastAsiaTheme="minorEastAsia" w:cstheme="minorBidi"/>
                <w:kern w:val="2"/>
                <w:szCs w:val="22"/>
                <w:lang w:val="en-US" w:eastAsia="zh-CN"/>
              </w:rPr>
            </w:pPr>
            <w:ins w:id="383" w:author="付皓" w:date="2022-08-08T19:02:40Z">
              <w:r>
                <w:rPr>
                  <w:rFonts w:hint="eastAsia" w:eastAsiaTheme="minorEastAsia" w:cstheme="minorBidi"/>
                  <w:kern w:val="2"/>
                  <w:szCs w:val="22"/>
                  <w:lang w:val="en-US" w:eastAsia="zh-CN"/>
                </w:rPr>
                <w:t>10</w:t>
              </w:r>
            </w:ins>
          </w:p>
        </w:tc>
        <w:tc>
          <w:tcPr>
            <w:tcW w:w="4109" w:type="dxa"/>
          </w:tcPr>
          <w:p>
            <w:pPr>
              <w:pStyle w:val="54"/>
              <w:rPr>
                <w:ins w:id="384" w:author="付皓" w:date="2022-08-08T19:02:40Z"/>
                <w:rFonts w:eastAsia="等线" w:cstheme="minorBidi"/>
                <w:kern w:val="2"/>
                <w:szCs w:val="22"/>
                <w:lang w:eastAsia="zh-CN"/>
              </w:rPr>
            </w:pPr>
            <w:ins w:id="385" w:author="付皓" w:date="2022-08-08T19:02:40Z">
              <w:r>
                <w:rPr>
                  <w:rFonts w:cstheme="minorBidi"/>
                  <w:kern w:val="2"/>
                  <w:szCs w:val="22"/>
                </w:rPr>
                <w:t>The UE sends the AUTHENTICATION RESPONSE message</w:t>
              </w:r>
            </w:ins>
          </w:p>
        </w:tc>
        <w:tc>
          <w:tcPr>
            <w:tcW w:w="571" w:type="dxa"/>
          </w:tcPr>
          <w:p>
            <w:pPr>
              <w:pStyle w:val="53"/>
              <w:rPr>
                <w:ins w:id="386" w:author="付皓" w:date="2022-08-08T19:02:40Z"/>
                <w:rFonts w:cstheme="minorBidi"/>
                <w:kern w:val="2"/>
                <w:szCs w:val="22"/>
              </w:rPr>
            </w:pPr>
            <w:ins w:id="387" w:author="付皓" w:date="2022-08-08T19:02:40Z">
              <w:r>
                <w:rPr>
                  <w:rFonts w:cstheme="minorBidi"/>
                  <w:kern w:val="2"/>
                  <w:szCs w:val="22"/>
                </w:rPr>
                <w:t>--&gt;</w:t>
              </w:r>
            </w:ins>
          </w:p>
        </w:tc>
        <w:tc>
          <w:tcPr>
            <w:tcW w:w="3540" w:type="dxa"/>
          </w:tcPr>
          <w:p>
            <w:pPr>
              <w:pStyle w:val="54"/>
              <w:rPr>
                <w:ins w:id="388" w:author="付皓" w:date="2022-08-08T19:02:40Z"/>
                <w:rFonts w:cstheme="minorBidi"/>
                <w:kern w:val="2"/>
                <w:szCs w:val="22"/>
              </w:rPr>
            </w:pPr>
            <w:ins w:id="389" w:author="付皓" w:date="2022-08-08T19:02:40Z">
              <w:r>
                <w:rPr>
                  <w:rFonts w:cstheme="minorBidi"/>
                  <w:kern w:val="2"/>
                  <w:szCs w:val="22"/>
                </w:rPr>
                <w:t>NR RRC: ULInformationTransfer</w:t>
              </w:r>
            </w:ins>
          </w:p>
          <w:p>
            <w:pPr>
              <w:pStyle w:val="54"/>
              <w:rPr>
                <w:ins w:id="390" w:author="付皓" w:date="2022-08-08T19:02:40Z"/>
                <w:rFonts w:cstheme="minorBidi"/>
                <w:kern w:val="2"/>
                <w:szCs w:val="22"/>
              </w:rPr>
            </w:pPr>
            <w:ins w:id="391" w:author="付皓" w:date="2022-08-08T19:02:40Z">
              <w:r>
                <w:rPr>
                  <w:rFonts w:cstheme="minorBidi"/>
                  <w:kern w:val="2"/>
                  <w:szCs w:val="22"/>
                </w:rPr>
                <w:t>5GMM: AUTHENTICATION RESPONSE</w:t>
              </w:r>
            </w:ins>
          </w:p>
        </w:tc>
        <w:tc>
          <w:tcPr>
            <w:tcW w:w="284" w:type="dxa"/>
          </w:tcPr>
          <w:p>
            <w:pPr>
              <w:pStyle w:val="53"/>
              <w:rPr>
                <w:ins w:id="392" w:author="付皓" w:date="2022-08-08T19:02:40Z"/>
                <w:rFonts w:eastAsiaTheme="minorEastAsia" w:cstheme="minorBidi"/>
                <w:kern w:val="2"/>
                <w:szCs w:val="22"/>
                <w:lang w:eastAsia="zh-CN"/>
              </w:rPr>
            </w:pPr>
          </w:p>
        </w:tc>
        <w:tc>
          <w:tcPr>
            <w:tcW w:w="571" w:type="dxa"/>
          </w:tcPr>
          <w:p>
            <w:pPr>
              <w:pStyle w:val="53"/>
              <w:rPr>
                <w:ins w:id="393" w:author="付皓" w:date="2022-08-08T19:02:40Z"/>
                <w:rFonts w:eastAsia="MS Gothic" w:cstheme="minorBidi"/>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ins w:id="394" w:author="付皓" w:date="2022-08-08T19:02:40Z"/>
        </w:trPr>
        <w:tc>
          <w:tcPr>
            <w:tcW w:w="535" w:type="dxa"/>
          </w:tcPr>
          <w:p>
            <w:pPr>
              <w:pStyle w:val="53"/>
              <w:rPr>
                <w:ins w:id="395" w:author="付皓" w:date="2022-08-08T19:02:40Z"/>
                <w:rFonts w:eastAsiaTheme="minorEastAsia" w:cstheme="minorBidi"/>
                <w:kern w:val="2"/>
                <w:szCs w:val="22"/>
                <w:lang w:eastAsia="zh-CN"/>
              </w:rPr>
            </w:pPr>
            <w:ins w:id="396" w:author="付皓" w:date="2022-08-08T19:02:40Z">
              <w:r>
                <w:rPr>
                  <w:rFonts w:eastAsiaTheme="minorEastAsia" w:cstheme="minorBidi"/>
                  <w:kern w:val="2"/>
                  <w:szCs w:val="22"/>
                  <w:lang w:eastAsia="zh-CN"/>
                </w:rPr>
                <w:t>1</w:t>
              </w:r>
            </w:ins>
            <w:ins w:id="397" w:author="付皓" w:date="2022-08-08T19:02:40Z">
              <w:r>
                <w:rPr>
                  <w:rFonts w:hint="eastAsia" w:eastAsiaTheme="minorEastAsia" w:cstheme="minorBidi"/>
                  <w:kern w:val="2"/>
                  <w:szCs w:val="22"/>
                  <w:lang w:val="en-US" w:eastAsia="zh-CN"/>
                </w:rPr>
                <w:t>1</w:t>
              </w:r>
            </w:ins>
          </w:p>
        </w:tc>
        <w:tc>
          <w:tcPr>
            <w:tcW w:w="4109" w:type="dxa"/>
          </w:tcPr>
          <w:p>
            <w:pPr>
              <w:pStyle w:val="54"/>
              <w:rPr>
                <w:ins w:id="398" w:author="付皓" w:date="2022-08-08T19:02:40Z"/>
                <w:rFonts w:cstheme="minorBidi"/>
                <w:kern w:val="2"/>
                <w:szCs w:val="22"/>
              </w:rPr>
            </w:pPr>
            <w:ins w:id="399" w:author="付皓" w:date="2022-08-08T19:02:40Z">
              <w:r>
                <w:rPr>
                  <w:rFonts w:cstheme="minorBidi"/>
                  <w:kern w:val="2"/>
                  <w:szCs w:val="22"/>
                </w:rPr>
                <w:t>The SS sends a NAS SECURITY MODE COMMAND message to activate NAS security</w:t>
              </w:r>
            </w:ins>
          </w:p>
        </w:tc>
        <w:tc>
          <w:tcPr>
            <w:tcW w:w="571" w:type="dxa"/>
          </w:tcPr>
          <w:p>
            <w:pPr>
              <w:pStyle w:val="53"/>
              <w:rPr>
                <w:ins w:id="400" w:author="付皓" w:date="2022-08-08T19:02:40Z"/>
                <w:rFonts w:cstheme="minorBidi"/>
                <w:kern w:val="2"/>
                <w:szCs w:val="22"/>
              </w:rPr>
            </w:pPr>
            <w:ins w:id="401" w:author="付皓" w:date="2022-08-08T19:02:40Z">
              <w:r>
                <w:rPr>
                  <w:rFonts w:cstheme="minorBidi"/>
                  <w:kern w:val="2"/>
                  <w:szCs w:val="22"/>
                </w:rPr>
                <w:t>&lt;--</w:t>
              </w:r>
            </w:ins>
          </w:p>
        </w:tc>
        <w:tc>
          <w:tcPr>
            <w:tcW w:w="3540" w:type="dxa"/>
          </w:tcPr>
          <w:p>
            <w:pPr>
              <w:pStyle w:val="54"/>
              <w:rPr>
                <w:ins w:id="402" w:author="付皓" w:date="2022-08-08T19:02:40Z"/>
                <w:rFonts w:cstheme="minorBidi"/>
                <w:kern w:val="2"/>
                <w:szCs w:val="22"/>
              </w:rPr>
            </w:pPr>
            <w:ins w:id="403" w:author="付皓" w:date="2022-08-08T19:02:40Z">
              <w:r>
                <w:rPr>
                  <w:rFonts w:cstheme="minorBidi"/>
                  <w:kern w:val="2"/>
                  <w:szCs w:val="22"/>
                </w:rPr>
                <w:t>NR RRC: DLInformationTransfer</w:t>
              </w:r>
            </w:ins>
          </w:p>
          <w:p>
            <w:pPr>
              <w:pStyle w:val="54"/>
              <w:rPr>
                <w:ins w:id="404" w:author="付皓" w:date="2022-08-08T19:02:40Z"/>
                <w:rFonts w:cstheme="minorBidi"/>
                <w:kern w:val="2"/>
                <w:szCs w:val="22"/>
              </w:rPr>
            </w:pPr>
            <w:ins w:id="405" w:author="付皓" w:date="2022-08-08T19:02:40Z">
              <w:r>
                <w:rPr>
                  <w:rFonts w:cstheme="minorBidi"/>
                  <w:kern w:val="2"/>
                  <w:szCs w:val="22"/>
                </w:rPr>
                <w:t>5GMM: SECURITY MODE COMMAND</w:t>
              </w:r>
            </w:ins>
          </w:p>
        </w:tc>
        <w:tc>
          <w:tcPr>
            <w:tcW w:w="284" w:type="dxa"/>
          </w:tcPr>
          <w:p>
            <w:pPr>
              <w:pStyle w:val="53"/>
              <w:rPr>
                <w:ins w:id="406" w:author="付皓" w:date="2022-08-08T19:02:40Z"/>
                <w:rFonts w:cstheme="minorBidi"/>
                <w:kern w:val="2"/>
                <w:szCs w:val="22"/>
              </w:rPr>
            </w:pPr>
          </w:p>
        </w:tc>
        <w:tc>
          <w:tcPr>
            <w:tcW w:w="571" w:type="dxa"/>
          </w:tcPr>
          <w:p>
            <w:pPr>
              <w:pStyle w:val="53"/>
              <w:rPr>
                <w:ins w:id="407" w:author="付皓" w:date="2022-08-08T19:02:40Z"/>
                <w:rFonts w:cstheme="minorBidi"/>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ins w:id="408" w:author="付皓" w:date="2022-08-08T19:02:40Z"/>
        </w:trPr>
        <w:tc>
          <w:tcPr>
            <w:tcW w:w="535" w:type="dxa"/>
          </w:tcPr>
          <w:p>
            <w:pPr>
              <w:pStyle w:val="53"/>
              <w:rPr>
                <w:ins w:id="409" w:author="付皓" w:date="2022-08-08T19:02:40Z"/>
                <w:rFonts w:eastAsiaTheme="minorEastAsia" w:cstheme="minorBidi"/>
                <w:kern w:val="2"/>
                <w:szCs w:val="22"/>
                <w:lang w:eastAsia="zh-CN"/>
              </w:rPr>
            </w:pPr>
            <w:ins w:id="410" w:author="付皓" w:date="2022-08-08T19:02:40Z">
              <w:r>
                <w:rPr>
                  <w:rFonts w:eastAsiaTheme="minorEastAsia" w:cstheme="minorBidi"/>
                  <w:kern w:val="2"/>
                  <w:szCs w:val="22"/>
                  <w:lang w:eastAsia="zh-CN"/>
                </w:rPr>
                <w:t>1</w:t>
              </w:r>
            </w:ins>
            <w:ins w:id="411" w:author="付皓" w:date="2022-08-08T19:02:40Z">
              <w:r>
                <w:rPr>
                  <w:rFonts w:hint="eastAsia" w:eastAsiaTheme="minorEastAsia" w:cstheme="minorBidi"/>
                  <w:kern w:val="2"/>
                  <w:szCs w:val="22"/>
                  <w:lang w:val="en-US" w:eastAsia="zh-CN"/>
                </w:rPr>
                <w:t>2</w:t>
              </w:r>
            </w:ins>
          </w:p>
        </w:tc>
        <w:tc>
          <w:tcPr>
            <w:tcW w:w="4109" w:type="dxa"/>
          </w:tcPr>
          <w:p>
            <w:pPr>
              <w:pStyle w:val="54"/>
              <w:rPr>
                <w:ins w:id="412" w:author="付皓" w:date="2022-08-08T19:02:40Z"/>
                <w:rFonts w:eastAsia="等线" w:cstheme="minorBidi"/>
                <w:kern w:val="2"/>
                <w:szCs w:val="22"/>
                <w:lang w:eastAsia="zh-CN"/>
              </w:rPr>
            </w:pPr>
            <w:ins w:id="413" w:author="付皓" w:date="2022-08-08T19:02:40Z">
              <w:r>
                <w:rPr>
                  <w:rFonts w:cstheme="minorBidi"/>
                  <w:kern w:val="2"/>
                  <w:szCs w:val="22"/>
                </w:rPr>
                <w:t>The UE sends a NAS SECURITY MODE COMPLETE message</w:t>
              </w:r>
            </w:ins>
          </w:p>
        </w:tc>
        <w:tc>
          <w:tcPr>
            <w:tcW w:w="571" w:type="dxa"/>
          </w:tcPr>
          <w:p>
            <w:pPr>
              <w:pStyle w:val="53"/>
              <w:rPr>
                <w:ins w:id="414" w:author="付皓" w:date="2022-08-08T19:02:40Z"/>
                <w:rFonts w:cstheme="minorBidi"/>
                <w:kern w:val="2"/>
                <w:szCs w:val="22"/>
              </w:rPr>
            </w:pPr>
            <w:ins w:id="415" w:author="付皓" w:date="2022-08-08T19:02:40Z">
              <w:r>
                <w:rPr>
                  <w:rFonts w:cstheme="minorBidi"/>
                  <w:kern w:val="2"/>
                  <w:szCs w:val="22"/>
                </w:rPr>
                <w:t>--&gt;</w:t>
              </w:r>
            </w:ins>
          </w:p>
        </w:tc>
        <w:tc>
          <w:tcPr>
            <w:tcW w:w="3540" w:type="dxa"/>
          </w:tcPr>
          <w:p>
            <w:pPr>
              <w:pStyle w:val="54"/>
              <w:rPr>
                <w:ins w:id="416" w:author="付皓" w:date="2022-08-08T19:02:40Z"/>
                <w:rFonts w:cstheme="minorBidi"/>
                <w:kern w:val="2"/>
                <w:szCs w:val="22"/>
              </w:rPr>
            </w:pPr>
            <w:ins w:id="417" w:author="付皓" w:date="2022-08-08T19:02:40Z">
              <w:r>
                <w:rPr>
                  <w:rFonts w:cstheme="minorBidi"/>
                  <w:kern w:val="2"/>
                  <w:szCs w:val="22"/>
                </w:rPr>
                <w:t>NR RRC: ULInformationTransfer</w:t>
              </w:r>
            </w:ins>
          </w:p>
          <w:p>
            <w:pPr>
              <w:pStyle w:val="54"/>
              <w:rPr>
                <w:ins w:id="418" w:author="付皓" w:date="2022-08-08T19:02:40Z"/>
                <w:rFonts w:cstheme="minorBidi"/>
                <w:kern w:val="2"/>
                <w:szCs w:val="22"/>
              </w:rPr>
            </w:pPr>
            <w:ins w:id="419" w:author="付皓" w:date="2022-08-08T19:02:40Z">
              <w:r>
                <w:rPr>
                  <w:rFonts w:cstheme="minorBidi"/>
                  <w:kern w:val="2"/>
                  <w:szCs w:val="22"/>
                </w:rPr>
                <w:t>5GMM: SECURITY MODE COMPLETE</w:t>
              </w:r>
            </w:ins>
          </w:p>
        </w:tc>
        <w:tc>
          <w:tcPr>
            <w:tcW w:w="284" w:type="dxa"/>
          </w:tcPr>
          <w:p>
            <w:pPr>
              <w:pStyle w:val="53"/>
              <w:rPr>
                <w:ins w:id="420" w:author="付皓" w:date="2022-08-08T19:02:40Z"/>
                <w:rFonts w:cstheme="minorBidi"/>
                <w:kern w:val="2"/>
                <w:szCs w:val="22"/>
              </w:rPr>
            </w:pPr>
          </w:p>
        </w:tc>
        <w:tc>
          <w:tcPr>
            <w:tcW w:w="571" w:type="dxa"/>
          </w:tcPr>
          <w:p>
            <w:pPr>
              <w:pStyle w:val="53"/>
              <w:rPr>
                <w:ins w:id="421" w:author="付皓" w:date="2022-08-08T19:02:40Z"/>
                <w:rFonts w:cstheme="minorBidi"/>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ins w:id="422" w:author="付皓" w:date="2022-08-08T19:02:40Z"/>
        </w:trPr>
        <w:tc>
          <w:tcPr>
            <w:tcW w:w="535" w:type="dxa"/>
          </w:tcPr>
          <w:p>
            <w:pPr>
              <w:pStyle w:val="53"/>
              <w:rPr>
                <w:ins w:id="423" w:author="付皓" w:date="2022-08-08T19:02:40Z"/>
                <w:rFonts w:eastAsiaTheme="minorEastAsia" w:cstheme="minorBidi"/>
                <w:kern w:val="2"/>
                <w:szCs w:val="22"/>
                <w:lang w:eastAsia="zh-CN"/>
              </w:rPr>
            </w:pPr>
            <w:ins w:id="424" w:author="付皓" w:date="2022-08-08T19:02:40Z">
              <w:r>
                <w:rPr>
                  <w:rFonts w:cstheme="minorBidi"/>
                  <w:kern w:val="2"/>
                  <w:szCs w:val="22"/>
                </w:rPr>
                <w:t>1</w:t>
              </w:r>
            </w:ins>
            <w:ins w:id="425" w:author="付皓" w:date="2022-08-08T19:02:40Z">
              <w:r>
                <w:rPr>
                  <w:rFonts w:hint="eastAsia" w:eastAsia="宋体" w:cstheme="minorBidi"/>
                  <w:kern w:val="2"/>
                  <w:szCs w:val="22"/>
                  <w:lang w:val="en-US" w:eastAsia="zh-CN"/>
                </w:rPr>
                <w:t>3</w:t>
              </w:r>
            </w:ins>
          </w:p>
        </w:tc>
        <w:tc>
          <w:tcPr>
            <w:tcW w:w="4109" w:type="dxa"/>
          </w:tcPr>
          <w:p>
            <w:pPr>
              <w:pStyle w:val="54"/>
              <w:rPr>
                <w:ins w:id="426" w:author="付皓" w:date="2022-08-08T19:02:40Z"/>
                <w:rFonts w:cstheme="minorBidi"/>
                <w:kern w:val="2"/>
                <w:szCs w:val="22"/>
              </w:rPr>
            </w:pPr>
            <w:ins w:id="427" w:author="付皓" w:date="2022-08-08T19:02:40Z">
              <w:r>
                <w:rPr>
                  <w:rFonts w:cstheme="minorBidi"/>
                  <w:kern w:val="2"/>
                  <w:szCs w:val="22"/>
                </w:rPr>
                <w:t>The SS sends a SecurityModeCommand message to activate AS security</w:t>
              </w:r>
            </w:ins>
          </w:p>
        </w:tc>
        <w:tc>
          <w:tcPr>
            <w:tcW w:w="571" w:type="dxa"/>
          </w:tcPr>
          <w:p>
            <w:pPr>
              <w:pStyle w:val="53"/>
              <w:rPr>
                <w:ins w:id="428" w:author="付皓" w:date="2022-08-08T19:02:40Z"/>
                <w:rFonts w:cstheme="minorBidi"/>
                <w:kern w:val="2"/>
                <w:szCs w:val="22"/>
              </w:rPr>
            </w:pPr>
            <w:ins w:id="429" w:author="付皓" w:date="2022-08-08T19:02:40Z">
              <w:r>
                <w:rPr>
                  <w:rFonts w:cstheme="minorBidi"/>
                  <w:kern w:val="2"/>
                  <w:szCs w:val="22"/>
                </w:rPr>
                <w:t>&lt;--</w:t>
              </w:r>
            </w:ins>
          </w:p>
        </w:tc>
        <w:tc>
          <w:tcPr>
            <w:tcW w:w="3540" w:type="dxa"/>
          </w:tcPr>
          <w:p>
            <w:pPr>
              <w:pStyle w:val="54"/>
              <w:rPr>
                <w:ins w:id="430" w:author="付皓" w:date="2022-08-08T19:02:40Z"/>
                <w:rFonts w:cstheme="minorBidi"/>
                <w:kern w:val="2"/>
                <w:szCs w:val="22"/>
              </w:rPr>
            </w:pPr>
            <w:ins w:id="431" w:author="付皓" w:date="2022-08-08T19:02:40Z">
              <w:r>
                <w:rPr>
                  <w:rFonts w:cstheme="minorBidi"/>
                  <w:kern w:val="2"/>
                  <w:szCs w:val="22"/>
                </w:rPr>
                <w:t>NR RRC: SecurityModeCommand</w:t>
              </w:r>
            </w:ins>
          </w:p>
        </w:tc>
        <w:tc>
          <w:tcPr>
            <w:tcW w:w="284" w:type="dxa"/>
          </w:tcPr>
          <w:p>
            <w:pPr>
              <w:pStyle w:val="53"/>
              <w:rPr>
                <w:ins w:id="432" w:author="付皓" w:date="2022-08-08T19:02:40Z"/>
                <w:rFonts w:cstheme="minorBidi"/>
                <w:kern w:val="2"/>
                <w:szCs w:val="22"/>
              </w:rPr>
            </w:pPr>
          </w:p>
        </w:tc>
        <w:tc>
          <w:tcPr>
            <w:tcW w:w="571" w:type="dxa"/>
          </w:tcPr>
          <w:p>
            <w:pPr>
              <w:pStyle w:val="53"/>
              <w:rPr>
                <w:ins w:id="433" w:author="付皓" w:date="2022-08-08T19:02:40Z"/>
                <w:rFonts w:cstheme="minorBidi"/>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ins w:id="434" w:author="付皓" w:date="2022-08-08T19:02:40Z"/>
        </w:trPr>
        <w:tc>
          <w:tcPr>
            <w:tcW w:w="535" w:type="dxa"/>
          </w:tcPr>
          <w:p>
            <w:pPr>
              <w:pStyle w:val="53"/>
              <w:rPr>
                <w:ins w:id="435" w:author="付皓" w:date="2022-08-08T19:02:40Z"/>
                <w:rFonts w:eastAsiaTheme="minorEastAsia" w:cstheme="minorBidi"/>
                <w:kern w:val="2"/>
                <w:szCs w:val="22"/>
                <w:lang w:eastAsia="zh-CN"/>
              </w:rPr>
            </w:pPr>
            <w:ins w:id="436" w:author="付皓" w:date="2022-08-08T19:02:40Z">
              <w:r>
                <w:rPr>
                  <w:rFonts w:cstheme="minorBidi"/>
                  <w:kern w:val="2"/>
                  <w:szCs w:val="22"/>
                </w:rPr>
                <w:t>1</w:t>
              </w:r>
            </w:ins>
            <w:ins w:id="437" w:author="付皓" w:date="2022-08-08T19:02:40Z">
              <w:r>
                <w:rPr>
                  <w:rFonts w:hint="eastAsia" w:eastAsia="宋体" w:cstheme="minorBidi"/>
                  <w:kern w:val="2"/>
                  <w:szCs w:val="22"/>
                  <w:lang w:val="en-US" w:eastAsia="zh-CN"/>
                </w:rPr>
                <w:t>4</w:t>
              </w:r>
            </w:ins>
          </w:p>
        </w:tc>
        <w:tc>
          <w:tcPr>
            <w:tcW w:w="4109" w:type="dxa"/>
          </w:tcPr>
          <w:p>
            <w:pPr>
              <w:pStyle w:val="54"/>
              <w:rPr>
                <w:ins w:id="438" w:author="付皓" w:date="2022-08-08T19:02:40Z"/>
                <w:rFonts w:cstheme="minorBidi"/>
                <w:kern w:val="2"/>
                <w:szCs w:val="22"/>
              </w:rPr>
            </w:pPr>
            <w:ins w:id="439" w:author="付皓" w:date="2022-08-08T19:02:40Z">
              <w:r>
                <w:rPr>
                  <w:rFonts w:cstheme="minorBidi"/>
                  <w:kern w:val="2"/>
                  <w:szCs w:val="22"/>
                </w:rPr>
                <w:t>The UE sends a SecurityModeComplete message and establishes the initial security</w:t>
              </w:r>
            </w:ins>
          </w:p>
          <w:p>
            <w:pPr>
              <w:pStyle w:val="54"/>
              <w:rPr>
                <w:ins w:id="440" w:author="付皓" w:date="2022-08-08T19:02:40Z"/>
                <w:rFonts w:eastAsia="等线" w:cstheme="minorBidi"/>
                <w:kern w:val="2"/>
                <w:szCs w:val="22"/>
                <w:lang w:eastAsia="zh-CN"/>
              </w:rPr>
            </w:pPr>
            <w:ins w:id="441" w:author="付皓" w:date="2022-08-08T19:02:40Z">
              <w:r>
                <w:rPr>
                  <w:rFonts w:cstheme="minorBidi"/>
                  <w:kern w:val="2"/>
                  <w:szCs w:val="22"/>
                </w:rPr>
                <w:t>configuration.</w:t>
              </w:r>
            </w:ins>
          </w:p>
        </w:tc>
        <w:tc>
          <w:tcPr>
            <w:tcW w:w="571" w:type="dxa"/>
          </w:tcPr>
          <w:p>
            <w:pPr>
              <w:pStyle w:val="53"/>
              <w:rPr>
                <w:ins w:id="442" w:author="付皓" w:date="2022-08-08T19:02:40Z"/>
                <w:rFonts w:cstheme="minorBidi"/>
                <w:kern w:val="2"/>
                <w:szCs w:val="22"/>
              </w:rPr>
            </w:pPr>
            <w:ins w:id="443" w:author="付皓" w:date="2022-08-08T19:02:40Z">
              <w:r>
                <w:rPr>
                  <w:rFonts w:cstheme="minorBidi"/>
                  <w:kern w:val="2"/>
                  <w:szCs w:val="22"/>
                </w:rPr>
                <w:t>--&gt;</w:t>
              </w:r>
            </w:ins>
          </w:p>
        </w:tc>
        <w:tc>
          <w:tcPr>
            <w:tcW w:w="3540" w:type="dxa"/>
          </w:tcPr>
          <w:p>
            <w:pPr>
              <w:pStyle w:val="54"/>
              <w:rPr>
                <w:ins w:id="444" w:author="付皓" w:date="2022-08-08T19:02:40Z"/>
                <w:rFonts w:cstheme="minorBidi"/>
                <w:kern w:val="2"/>
                <w:szCs w:val="22"/>
              </w:rPr>
            </w:pPr>
            <w:ins w:id="445" w:author="付皓" w:date="2022-08-08T19:02:40Z">
              <w:r>
                <w:rPr>
                  <w:rFonts w:cstheme="minorBidi"/>
                  <w:kern w:val="2"/>
                  <w:szCs w:val="22"/>
                </w:rPr>
                <w:t>NR RRC: SecurityModeComplete</w:t>
              </w:r>
            </w:ins>
          </w:p>
        </w:tc>
        <w:tc>
          <w:tcPr>
            <w:tcW w:w="284" w:type="dxa"/>
          </w:tcPr>
          <w:p>
            <w:pPr>
              <w:pStyle w:val="53"/>
              <w:rPr>
                <w:ins w:id="446" w:author="付皓" w:date="2022-08-08T19:02:40Z"/>
                <w:rFonts w:cstheme="minorBidi"/>
                <w:kern w:val="2"/>
                <w:szCs w:val="22"/>
              </w:rPr>
            </w:pPr>
          </w:p>
        </w:tc>
        <w:tc>
          <w:tcPr>
            <w:tcW w:w="571" w:type="dxa"/>
          </w:tcPr>
          <w:p>
            <w:pPr>
              <w:pStyle w:val="53"/>
              <w:rPr>
                <w:ins w:id="447" w:author="付皓" w:date="2022-08-08T19:02:40Z"/>
                <w:rFonts w:cstheme="minorBidi"/>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ins w:id="448" w:author="付皓" w:date="2022-08-08T19:02:40Z"/>
        </w:trPr>
        <w:tc>
          <w:tcPr>
            <w:tcW w:w="535" w:type="dxa"/>
          </w:tcPr>
          <w:p>
            <w:pPr>
              <w:pStyle w:val="53"/>
              <w:rPr>
                <w:ins w:id="449" w:author="付皓" w:date="2022-08-08T19:02:40Z"/>
                <w:rFonts w:eastAsiaTheme="minorEastAsia" w:cstheme="minorBidi"/>
                <w:kern w:val="2"/>
                <w:szCs w:val="22"/>
                <w:lang w:eastAsia="zh-CN"/>
              </w:rPr>
            </w:pPr>
            <w:ins w:id="450" w:author="付皓" w:date="2022-08-08T19:02:40Z">
              <w:r>
                <w:rPr>
                  <w:rFonts w:cstheme="minorBidi"/>
                  <w:kern w:val="2"/>
                  <w:szCs w:val="22"/>
                </w:rPr>
                <w:t>1</w:t>
              </w:r>
            </w:ins>
            <w:ins w:id="451" w:author="付皓" w:date="2022-08-08T19:02:40Z">
              <w:r>
                <w:rPr>
                  <w:rFonts w:hint="eastAsia" w:eastAsia="宋体" w:cstheme="minorBidi"/>
                  <w:kern w:val="2"/>
                  <w:szCs w:val="22"/>
                  <w:lang w:val="en-US" w:eastAsia="zh-CN"/>
                </w:rPr>
                <w:t>5</w:t>
              </w:r>
            </w:ins>
          </w:p>
        </w:tc>
        <w:tc>
          <w:tcPr>
            <w:tcW w:w="4109" w:type="dxa"/>
          </w:tcPr>
          <w:p>
            <w:pPr>
              <w:pStyle w:val="54"/>
              <w:rPr>
                <w:ins w:id="452" w:author="付皓" w:date="2022-08-08T19:02:40Z"/>
                <w:rFonts w:cstheme="minorBidi"/>
                <w:kern w:val="2"/>
                <w:szCs w:val="22"/>
              </w:rPr>
            </w:pPr>
            <w:ins w:id="453" w:author="付皓" w:date="2022-08-08T19:02:40Z">
              <w:r>
                <w:rPr>
                  <w:rFonts w:cstheme="minorBidi"/>
                  <w:kern w:val="2"/>
                  <w:szCs w:val="22"/>
                </w:rPr>
                <w:t>The SS sends a UECapabilityEnquiry message to initiate the UE radio access capability transfer</w:t>
              </w:r>
            </w:ins>
          </w:p>
          <w:p>
            <w:pPr>
              <w:pStyle w:val="54"/>
              <w:rPr>
                <w:ins w:id="454" w:author="付皓" w:date="2022-08-08T19:02:40Z"/>
                <w:rFonts w:eastAsia="等线" w:cstheme="minorBidi"/>
                <w:kern w:val="2"/>
                <w:szCs w:val="22"/>
                <w:lang w:eastAsia="zh-CN"/>
              </w:rPr>
            </w:pPr>
            <w:ins w:id="455" w:author="付皓" w:date="2022-08-08T19:02:40Z">
              <w:r>
                <w:rPr>
                  <w:rFonts w:cstheme="minorBidi"/>
                  <w:kern w:val="2"/>
                  <w:szCs w:val="22"/>
                </w:rPr>
                <w:t>procedure.</w:t>
              </w:r>
            </w:ins>
          </w:p>
        </w:tc>
        <w:tc>
          <w:tcPr>
            <w:tcW w:w="571" w:type="dxa"/>
          </w:tcPr>
          <w:p>
            <w:pPr>
              <w:pStyle w:val="53"/>
              <w:rPr>
                <w:ins w:id="456" w:author="付皓" w:date="2022-08-08T19:02:40Z"/>
                <w:rFonts w:cstheme="minorBidi"/>
                <w:kern w:val="2"/>
                <w:szCs w:val="22"/>
              </w:rPr>
            </w:pPr>
            <w:ins w:id="457" w:author="付皓" w:date="2022-08-08T19:02:40Z">
              <w:r>
                <w:rPr>
                  <w:rFonts w:cstheme="minorBidi"/>
                  <w:kern w:val="2"/>
                  <w:szCs w:val="22"/>
                </w:rPr>
                <w:t>&lt;--</w:t>
              </w:r>
            </w:ins>
          </w:p>
        </w:tc>
        <w:tc>
          <w:tcPr>
            <w:tcW w:w="3540" w:type="dxa"/>
          </w:tcPr>
          <w:p>
            <w:pPr>
              <w:pStyle w:val="54"/>
              <w:rPr>
                <w:ins w:id="458" w:author="付皓" w:date="2022-08-08T19:02:40Z"/>
                <w:rFonts w:cstheme="minorBidi"/>
                <w:kern w:val="2"/>
                <w:szCs w:val="22"/>
              </w:rPr>
            </w:pPr>
            <w:ins w:id="459" w:author="付皓" w:date="2022-08-08T19:02:40Z">
              <w:r>
                <w:rPr>
                  <w:rFonts w:cstheme="minorBidi"/>
                  <w:kern w:val="2"/>
                  <w:szCs w:val="22"/>
                </w:rPr>
                <w:t>NR RRC: UECapabilityEnquiry</w:t>
              </w:r>
            </w:ins>
          </w:p>
        </w:tc>
        <w:tc>
          <w:tcPr>
            <w:tcW w:w="284" w:type="dxa"/>
          </w:tcPr>
          <w:p>
            <w:pPr>
              <w:pStyle w:val="53"/>
              <w:rPr>
                <w:ins w:id="460" w:author="付皓" w:date="2022-08-08T19:02:40Z"/>
                <w:rFonts w:cstheme="minorBidi"/>
                <w:kern w:val="2"/>
                <w:szCs w:val="22"/>
              </w:rPr>
            </w:pPr>
          </w:p>
        </w:tc>
        <w:tc>
          <w:tcPr>
            <w:tcW w:w="571" w:type="dxa"/>
          </w:tcPr>
          <w:p>
            <w:pPr>
              <w:pStyle w:val="53"/>
              <w:rPr>
                <w:ins w:id="461" w:author="付皓" w:date="2022-08-08T19:02:40Z"/>
                <w:rFonts w:cstheme="minorBidi"/>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ins w:id="462" w:author="付皓" w:date="2022-08-08T19:02:40Z"/>
        </w:trPr>
        <w:tc>
          <w:tcPr>
            <w:tcW w:w="535" w:type="dxa"/>
          </w:tcPr>
          <w:p>
            <w:pPr>
              <w:pStyle w:val="53"/>
              <w:rPr>
                <w:ins w:id="463" w:author="付皓" w:date="2022-08-08T19:02:40Z"/>
                <w:rFonts w:eastAsiaTheme="minorEastAsia" w:cstheme="minorBidi"/>
                <w:kern w:val="2"/>
                <w:szCs w:val="22"/>
                <w:lang w:eastAsia="zh-CN"/>
              </w:rPr>
            </w:pPr>
            <w:ins w:id="464" w:author="付皓" w:date="2022-08-08T19:02:40Z">
              <w:r>
                <w:rPr>
                  <w:rFonts w:cstheme="minorBidi"/>
                  <w:kern w:val="2"/>
                  <w:szCs w:val="22"/>
                </w:rPr>
                <w:t>1</w:t>
              </w:r>
            </w:ins>
            <w:ins w:id="465" w:author="付皓" w:date="2022-08-08T19:02:40Z">
              <w:r>
                <w:rPr>
                  <w:rFonts w:hint="eastAsia" w:eastAsia="宋体" w:cstheme="minorBidi"/>
                  <w:kern w:val="2"/>
                  <w:szCs w:val="22"/>
                  <w:lang w:val="en-US" w:eastAsia="zh-CN"/>
                </w:rPr>
                <w:t>6</w:t>
              </w:r>
            </w:ins>
          </w:p>
        </w:tc>
        <w:tc>
          <w:tcPr>
            <w:tcW w:w="4109" w:type="dxa"/>
          </w:tcPr>
          <w:p>
            <w:pPr>
              <w:pStyle w:val="54"/>
              <w:rPr>
                <w:ins w:id="466" w:author="付皓" w:date="2022-08-08T19:02:40Z"/>
                <w:rFonts w:cstheme="minorBidi"/>
                <w:kern w:val="2"/>
                <w:szCs w:val="22"/>
              </w:rPr>
            </w:pPr>
            <w:ins w:id="467" w:author="付皓" w:date="2022-08-08T19:02:40Z">
              <w:r>
                <w:rPr>
                  <w:rFonts w:eastAsiaTheme="minorEastAsia" w:cstheme="minorBidi"/>
                  <w:kern w:val="2"/>
                  <w:szCs w:val="22"/>
                  <w:lang w:eastAsia="zh-CN"/>
                </w:rPr>
                <w:t>The UE sends a UECapabilityInformation message to transfer UE radio access capability</w:t>
              </w:r>
            </w:ins>
          </w:p>
        </w:tc>
        <w:tc>
          <w:tcPr>
            <w:tcW w:w="571" w:type="dxa"/>
          </w:tcPr>
          <w:p>
            <w:pPr>
              <w:pStyle w:val="53"/>
              <w:rPr>
                <w:ins w:id="468" w:author="付皓" w:date="2022-08-08T19:02:40Z"/>
                <w:rFonts w:cstheme="minorBidi"/>
                <w:kern w:val="2"/>
                <w:szCs w:val="22"/>
              </w:rPr>
            </w:pPr>
            <w:ins w:id="469" w:author="付皓" w:date="2022-08-08T19:02:40Z">
              <w:r>
                <w:rPr>
                  <w:rFonts w:cstheme="minorBidi"/>
                  <w:kern w:val="2"/>
                  <w:szCs w:val="22"/>
                </w:rPr>
                <w:t>--&gt;</w:t>
              </w:r>
            </w:ins>
          </w:p>
        </w:tc>
        <w:tc>
          <w:tcPr>
            <w:tcW w:w="3540" w:type="dxa"/>
          </w:tcPr>
          <w:p>
            <w:pPr>
              <w:pStyle w:val="54"/>
              <w:rPr>
                <w:ins w:id="470" w:author="付皓" w:date="2022-08-08T19:02:40Z"/>
                <w:rFonts w:cstheme="minorBidi"/>
                <w:kern w:val="2"/>
                <w:szCs w:val="22"/>
              </w:rPr>
            </w:pPr>
            <w:ins w:id="471" w:author="付皓" w:date="2022-08-08T19:02:40Z">
              <w:r>
                <w:rPr>
                  <w:rFonts w:cstheme="minorBidi"/>
                  <w:kern w:val="2"/>
                  <w:szCs w:val="22"/>
                </w:rPr>
                <w:t>NR RRC: UECapabilityInformation</w:t>
              </w:r>
            </w:ins>
          </w:p>
        </w:tc>
        <w:tc>
          <w:tcPr>
            <w:tcW w:w="284" w:type="dxa"/>
          </w:tcPr>
          <w:p>
            <w:pPr>
              <w:pStyle w:val="53"/>
              <w:rPr>
                <w:ins w:id="472" w:author="付皓" w:date="2022-08-08T19:02:40Z"/>
                <w:rFonts w:cstheme="minorBidi"/>
                <w:kern w:val="2"/>
                <w:szCs w:val="22"/>
              </w:rPr>
            </w:pPr>
          </w:p>
        </w:tc>
        <w:tc>
          <w:tcPr>
            <w:tcW w:w="571" w:type="dxa"/>
          </w:tcPr>
          <w:p>
            <w:pPr>
              <w:pStyle w:val="53"/>
              <w:rPr>
                <w:ins w:id="473" w:author="付皓" w:date="2022-08-08T19:02:40Z"/>
                <w:rFonts w:cstheme="minorBidi"/>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ins w:id="474" w:author="付皓" w:date="2022-08-08T19:02:40Z"/>
        </w:trPr>
        <w:tc>
          <w:tcPr>
            <w:tcW w:w="535" w:type="dxa"/>
          </w:tcPr>
          <w:p>
            <w:pPr>
              <w:pStyle w:val="53"/>
              <w:rPr>
                <w:ins w:id="475" w:author="付皓" w:date="2022-08-08T19:02:40Z"/>
                <w:rFonts w:eastAsiaTheme="minorEastAsia" w:cstheme="minorBidi"/>
                <w:kern w:val="2"/>
                <w:szCs w:val="22"/>
                <w:lang w:eastAsia="zh-CN"/>
              </w:rPr>
            </w:pPr>
            <w:ins w:id="476" w:author="付皓" w:date="2022-08-08T19:02:40Z">
              <w:r>
                <w:rPr>
                  <w:rFonts w:cstheme="minorBidi"/>
                  <w:kern w:val="2"/>
                  <w:szCs w:val="22"/>
                </w:rPr>
                <w:t>1</w:t>
              </w:r>
            </w:ins>
            <w:ins w:id="477" w:author="付皓" w:date="2022-08-08T19:02:40Z">
              <w:r>
                <w:rPr>
                  <w:rFonts w:hint="eastAsia" w:eastAsia="宋体" w:cstheme="minorBidi"/>
                  <w:kern w:val="2"/>
                  <w:szCs w:val="22"/>
                  <w:lang w:val="en-US" w:eastAsia="zh-CN"/>
                </w:rPr>
                <w:t>7</w:t>
              </w:r>
            </w:ins>
          </w:p>
        </w:tc>
        <w:tc>
          <w:tcPr>
            <w:tcW w:w="4109" w:type="dxa"/>
          </w:tcPr>
          <w:p>
            <w:pPr>
              <w:pStyle w:val="54"/>
              <w:rPr>
                <w:ins w:id="478" w:author="付皓" w:date="2022-08-08T19:02:40Z"/>
                <w:rFonts w:cstheme="minorBidi"/>
                <w:kern w:val="2"/>
                <w:szCs w:val="22"/>
              </w:rPr>
            </w:pPr>
            <w:ins w:id="479" w:author="付皓" w:date="2022-08-08T19:02:40Z">
              <w:r>
                <w:rPr>
                  <w:rFonts w:cstheme="minorBidi"/>
                  <w:kern w:val="2"/>
                  <w:szCs w:val="22"/>
                </w:rPr>
                <w:t>The SS sends an REGISTRATION ACCEPT message</w:t>
              </w:r>
            </w:ins>
          </w:p>
        </w:tc>
        <w:tc>
          <w:tcPr>
            <w:tcW w:w="571" w:type="dxa"/>
          </w:tcPr>
          <w:p>
            <w:pPr>
              <w:pStyle w:val="53"/>
              <w:rPr>
                <w:ins w:id="480" w:author="付皓" w:date="2022-08-08T19:02:40Z"/>
                <w:rFonts w:cstheme="minorBidi"/>
                <w:kern w:val="2"/>
                <w:szCs w:val="22"/>
              </w:rPr>
            </w:pPr>
            <w:ins w:id="481" w:author="付皓" w:date="2022-08-08T19:02:40Z">
              <w:r>
                <w:rPr>
                  <w:rFonts w:cstheme="minorBidi"/>
                  <w:kern w:val="2"/>
                  <w:szCs w:val="22"/>
                </w:rPr>
                <w:t>&lt;--</w:t>
              </w:r>
            </w:ins>
          </w:p>
        </w:tc>
        <w:tc>
          <w:tcPr>
            <w:tcW w:w="3540" w:type="dxa"/>
          </w:tcPr>
          <w:p>
            <w:pPr>
              <w:pStyle w:val="54"/>
              <w:rPr>
                <w:ins w:id="482" w:author="付皓" w:date="2022-08-08T19:02:40Z"/>
                <w:rFonts w:cstheme="minorBidi"/>
                <w:kern w:val="2"/>
                <w:szCs w:val="22"/>
              </w:rPr>
            </w:pPr>
            <w:ins w:id="483" w:author="付皓" w:date="2022-08-08T19:02:40Z">
              <w:r>
                <w:rPr>
                  <w:rFonts w:cstheme="minorBidi"/>
                  <w:kern w:val="2"/>
                  <w:szCs w:val="22"/>
                </w:rPr>
                <w:t>NR RRC: DLInformationTransfer</w:t>
              </w:r>
            </w:ins>
          </w:p>
          <w:p>
            <w:pPr>
              <w:pStyle w:val="54"/>
              <w:rPr>
                <w:ins w:id="484" w:author="付皓" w:date="2022-08-08T19:02:40Z"/>
                <w:rFonts w:cstheme="minorBidi"/>
                <w:kern w:val="2"/>
                <w:szCs w:val="22"/>
              </w:rPr>
            </w:pPr>
            <w:ins w:id="485" w:author="付皓" w:date="2022-08-08T19:02:40Z">
              <w:r>
                <w:rPr>
                  <w:rFonts w:cstheme="minorBidi"/>
                  <w:kern w:val="2"/>
                  <w:szCs w:val="22"/>
                </w:rPr>
                <w:t>5GMM: REGISTRATION ACCEPT</w:t>
              </w:r>
            </w:ins>
          </w:p>
        </w:tc>
        <w:tc>
          <w:tcPr>
            <w:tcW w:w="284" w:type="dxa"/>
          </w:tcPr>
          <w:p>
            <w:pPr>
              <w:pStyle w:val="53"/>
              <w:rPr>
                <w:ins w:id="486" w:author="付皓" w:date="2022-08-08T19:02:40Z"/>
                <w:rFonts w:eastAsia="MS Gothic" w:cstheme="minorBidi"/>
                <w:kern w:val="2"/>
                <w:szCs w:val="22"/>
              </w:rPr>
            </w:pPr>
          </w:p>
        </w:tc>
        <w:tc>
          <w:tcPr>
            <w:tcW w:w="571" w:type="dxa"/>
          </w:tcPr>
          <w:p>
            <w:pPr>
              <w:pStyle w:val="53"/>
              <w:rPr>
                <w:ins w:id="487" w:author="付皓" w:date="2022-08-08T19:02:40Z"/>
                <w:rFonts w:eastAsia="MS Gothic" w:cstheme="minorBidi"/>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ins w:id="488" w:author="付皓" w:date="2022-08-08T19:02:40Z"/>
        </w:trPr>
        <w:tc>
          <w:tcPr>
            <w:tcW w:w="535" w:type="dxa"/>
          </w:tcPr>
          <w:p>
            <w:pPr>
              <w:pStyle w:val="53"/>
              <w:rPr>
                <w:ins w:id="489" w:author="付皓" w:date="2022-08-08T19:02:40Z"/>
                <w:rFonts w:eastAsia="等线" w:cstheme="minorBidi"/>
                <w:kern w:val="2"/>
                <w:szCs w:val="22"/>
                <w:lang w:eastAsia="zh-CN"/>
              </w:rPr>
            </w:pPr>
            <w:ins w:id="490" w:author="付皓" w:date="2022-08-08T19:02:40Z">
              <w:r>
                <w:rPr>
                  <w:rFonts w:hint="eastAsia" w:eastAsia="等线" w:cstheme="minorBidi"/>
                  <w:kern w:val="2"/>
                  <w:szCs w:val="22"/>
                  <w:lang w:eastAsia="zh-CN"/>
                </w:rPr>
                <w:t>1</w:t>
              </w:r>
            </w:ins>
            <w:ins w:id="491" w:author="付皓" w:date="2022-08-08T19:02:40Z">
              <w:r>
                <w:rPr>
                  <w:rFonts w:hint="eastAsia" w:eastAsia="等线" w:cstheme="minorBidi"/>
                  <w:kern w:val="2"/>
                  <w:szCs w:val="22"/>
                  <w:lang w:val="en-US" w:eastAsia="zh-CN"/>
                </w:rPr>
                <w:t>8</w:t>
              </w:r>
            </w:ins>
          </w:p>
        </w:tc>
        <w:tc>
          <w:tcPr>
            <w:tcW w:w="4109" w:type="dxa"/>
          </w:tcPr>
          <w:p>
            <w:pPr>
              <w:pStyle w:val="54"/>
              <w:rPr>
                <w:ins w:id="492" w:author="付皓" w:date="2022-08-08T19:02:40Z"/>
                <w:rFonts w:cstheme="minorBidi"/>
                <w:kern w:val="2"/>
                <w:szCs w:val="22"/>
              </w:rPr>
            </w:pPr>
            <w:ins w:id="493" w:author="付皓" w:date="2022-08-08T19:02:40Z">
              <w:r>
                <w:rPr>
                  <w:rFonts w:cstheme="minorBidi"/>
                  <w:kern w:val="2"/>
                  <w:szCs w:val="22"/>
                </w:rPr>
                <w:t>The UE sends an REGISTRATION COMPLETE message</w:t>
              </w:r>
            </w:ins>
          </w:p>
        </w:tc>
        <w:tc>
          <w:tcPr>
            <w:tcW w:w="571" w:type="dxa"/>
          </w:tcPr>
          <w:p>
            <w:pPr>
              <w:pStyle w:val="53"/>
              <w:rPr>
                <w:ins w:id="494" w:author="付皓" w:date="2022-08-08T19:02:40Z"/>
                <w:rFonts w:cstheme="minorBidi"/>
                <w:kern w:val="2"/>
                <w:szCs w:val="22"/>
              </w:rPr>
            </w:pPr>
            <w:ins w:id="495" w:author="付皓" w:date="2022-08-08T19:02:40Z">
              <w:r>
                <w:rPr>
                  <w:rFonts w:cstheme="minorBidi"/>
                  <w:kern w:val="2"/>
                  <w:szCs w:val="22"/>
                </w:rPr>
                <w:t>--&gt;</w:t>
              </w:r>
            </w:ins>
          </w:p>
        </w:tc>
        <w:tc>
          <w:tcPr>
            <w:tcW w:w="3540" w:type="dxa"/>
          </w:tcPr>
          <w:p>
            <w:pPr>
              <w:pStyle w:val="54"/>
              <w:rPr>
                <w:ins w:id="496" w:author="付皓" w:date="2022-08-08T19:02:40Z"/>
                <w:rFonts w:cstheme="minorBidi"/>
                <w:kern w:val="2"/>
                <w:szCs w:val="22"/>
              </w:rPr>
            </w:pPr>
            <w:ins w:id="497" w:author="付皓" w:date="2022-08-08T19:02:40Z">
              <w:r>
                <w:rPr>
                  <w:rFonts w:cstheme="minorBidi"/>
                  <w:kern w:val="2"/>
                  <w:szCs w:val="22"/>
                </w:rPr>
                <w:t>NR RRC: ULInformationTransfer</w:t>
              </w:r>
            </w:ins>
          </w:p>
          <w:p>
            <w:pPr>
              <w:pStyle w:val="54"/>
              <w:rPr>
                <w:ins w:id="498" w:author="付皓" w:date="2022-08-08T19:02:40Z"/>
                <w:rFonts w:cstheme="minorBidi"/>
                <w:kern w:val="2"/>
                <w:szCs w:val="22"/>
              </w:rPr>
            </w:pPr>
            <w:ins w:id="499" w:author="付皓" w:date="2022-08-08T19:02:40Z">
              <w:r>
                <w:rPr>
                  <w:rFonts w:cstheme="minorBidi"/>
                  <w:kern w:val="2"/>
                  <w:szCs w:val="22"/>
                </w:rPr>
                <w:t>5GMM: REGISTRATION COMPLETE</w:t>
              </w:r>
            </w:ins>
          </w:p>
        </w:tc>
        <w:tc>
          <w:tcPr>
            <w:tcW w:w="284" w:type="dxa"/>
          </w:tcPr>
          <w:p>
            <w:pPr>
              <w:pStyle w:val="53"/>
              <w:rPr>
                <w:ins w:id="500" w:author="付皓" w:date="2022-08-08T19:02:40Z"/>
                <w:rFonts w:eastAsia="MS Mincho" w:cstheme="minorBidi"/>
                <w:kern w:val="2"/>
                <w:szCs w:val="22"/>
              </w:rPr>
            </w:pPr>
          </w:p>
        </w:tc>
        <w:tc>
          <w:tcPr>
            <w:tcW w:w="571" w:type="dxa"/>
          </w:tcPr>
          <w:p>
            <w:pPr>
              <w:pStyle w:val="53"/>
              <w:rPr>
                <w:ins w:id="501" w:author="付皓" w:date="2022-08-08T19:02:40Z"/>
                <w:rFonts w:eastAsia="MS Mincho" w:cstheme="minorBidi"/>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ins w:id="502" w:author="付皓" w:date="2022-08-08T19:02:40Z"/>
        </w:trPr>
        <w:tc>
          <w:tcPr>
            <w:tcW w:w="535" w:type="dxa"/>
          </w:tcPr>
          <w:p>
            <w:pPr>
              <w:pStyle w:val="53"/>
              <w:rPr>
                <w:ins w:id="503" w:author="付皓" w:date="2022-08-08T19:02:40Z"/>
                <w:rFonts w:eastAsia="等线" w:cstheme="minorBidi"/>
                <w:kern w:val="2"/>
                <w:szCs w:val="22"/>
                <w:lang w:eastAsia="zh-CN"/>
              </w:rPr>
            </w:pPr>
            <w:ins w:id="504" w:author="付皓" w:date="2022-08-08T19:02:40Z">
              <w:r>
                <w:rPr>
                  <w:rFonts w:hint="eastAsia" w:eastAsia="等线" w:cstheme="minorBidi"/>
                  <w:kern w:val="2"/>
                  <w:szCs w:val="22"/>
                  <w:lang w:eastAsia="zh-CN"/>
                </w:rPr>
                <w:t>1</w:t>
              </w:r>
            </w:ins>
            <w:ins w:id="505" w:author="付皓" w:date="2022-08-08T19:02:40Z">
              <w:r>
                <w:rPr>
                  <w:rFonts w:hint="eastAsia" w:eastAsia="等线" w:cstheme="minorBidi"/>
                  <w:kern w:val="2"/>
                  <w:szCs w:val="22"/>
                  <w:lang w:val="en-US" w:eastAsia="zh-CN"/>
                </w:rPr>
                <w:t>9</w:t>
              </w:r>
            </w:ins>
          </w:p>
        </w:tc>
        <w:tc>
          <w:tcPr>
            <w:tcW w:w="4109" w:type="dxa"/>
          </w:tcPr>
          <w:p>
            <w:pPr>
              <w:pStyle w:val="54"/>
              <w:rPr>
                <w:ins w:id="506" w:author="付皓" w:date="2022-08-08T19:02:40Z"/>
                <w:rFonts w:eastAsiaTheme="minorEastAsia" w:cstheme="minorBidi"/>
                <w:kern w:val="2"/>
                <w:szCs w:val="22"/>
              </w:rPr>
            </w:pPr>
            <w:ins w:id="507" w:author="付皓" w:date="2022-08-08T19:02:40Z">
              <w:r>
                <w:rPr>
                  <w:rFonts w:eastAsiaTheme="minorEastAsia" w:cstheme="minorBidi"/>
                  <w:kern w:val="2"/>
                  <w:szCs w:val="22"/>
                  <w:lang w:eastAsia="zh-CN"/>
                </w:rPr>
                <w:t>If there are</w:t>
              </w:r>
            </w:ins>
            <w:ins w:id="508" w:author="付皓" w:date="2022-08-08T19:02:40Z">
              <w:r>
                <w:rPr>
                  <w:rFonts w:cstheme="minorBidi"/>
                  <w:kern w:val="2"/>
                  <w:szCs w:val="22"/>
                </w:rPr>
                <w:t xml:space="preserve"> multiple </w:t>
              </w:r>
            </w:ins>
            <w:ins w:id="509" w:author="付皓" w:date="2022-08-08T19:02:40Z">
              <w:r>
                <w:rPr>
                  <w:rFonts w:eastAsiaTheme="minorEastAsia" w:cstheme="minorBidi"/>
                  <w:kern w:val="2"/>
                  <w:szCs w:val="22"/>
                  <w:lang w:eastAsia="zh-CN"/>
                </w:rPr>
                <w:t>PDU session</w:t>
              </w:r>
            </w:ins>
            <w:ins w:id="510" w:author="付皓" w:date="2022-08-08T19:02:40Z">
              <w:r>
                <w:rPr>
                  <w:rFonts w:cstheme="minorBidi"/>
                  <w:kern w:val="2"/>
                  <w:szCs w:val="22"/>
                </w:rPr>
                <w:t xml:space="preserve">s, the UE establishes connectivity for each </w:t>
              </w:r>
            </w:ins>
            <w:ins w:id="511" w:author="付皓" w:date="2022-08-08T19:02:40Z">
              <w:r>
                <w:rPr>
                  <w:rFonts w:eastAsiaTheme="minorEastAsia" w:cstheme="minorBidi"/>
                  <w:kern w:val="2"/>
                  <w:szCs w:val="22"/>
                  <w:lang w:eastAsia="zh-CN"/>
                </w:rPr>
                <w:t>PDU session</w:t>
              </w:r>
            </w:ins>
            <w:ins w:id="512" w:author="付皓" w:date="2022-08-08T19:02:40Z">
              <w:r>
                <w:rPr>
                  <w:rFonts w:cstheme="minorBidi"/>
                  <w:kern w:val="2"/>
                  <w:szCs w:val="22"/>
                </w:rPr>
                <w:t xml:space="preserve"> that need transferred to</w:t>
              </w:r>
            </w:ins>
            <w:ins w:id="513" w:author="付皓" w:date="2022-08-08T19:02:40Z">
              <w:r>
                <w:rPr>
                  <w:rFonts w:eastAsiaTheme="minorEastAsia" w:cstheme="minorBidi"/>
                  <w:kern w:val="2"/>
                  <w:szCs w:val="22"/>
                  <w:lang w:eastAsia="zh-CN"/>
                </w:rPr>
                <w:t xml:space="preserve"> </w:t>
              </w:r>
            </w:ins>
            <w:ins w:id="514" w:author="付皓" w:date="2022-08-08T19:02:40Z">
              <w:r>
                <w:rPr>
                  <w:rFonts w:cstheme="minorBidi"/>
                  <w:kern w:val="2"/>
                  <w:szCs w:val="22"/>
                </w:rPr>
                <w:t>3GPP access.</w:t>
              </w:r>
            </w:ins>
          </w:p>
        </w:tc>
        <w:tc>
          <w:tcPr>
            <w:tcW w:w="571" w:type="dxa"/>
          </w:tcPr>
          <w:p>
            <w:pPr>
              <w:pStyle w:val="53"/>
              <w:rPr>
                <w:ins w:id="515" w:author="付皓" w:date="2022-08-08T19:02:40Z"/>
                <w:rFonts w:cstheme="minorBidi"/>
                <w:kern w:val="2"/>
                <w:szCs w:val="22"/>
              </w:rPr>
            </w:pPr>
            <w:ins w:id="516" w:author="付皓" w:date="2022-08-08T19:02:40Z">
              <w:r>
                <w:rPr>
                  <w:rFonts w:cstheme="minorBidi"/>
                  <w:kern w:val="2"/>
                  <w:szCs w:val="22"/>
                </w:rPr>
                <w:t>--&gt;</w:t>
              </w:r>
            </w:ins>
          </w:p>
        </w:tc>
        <w:tc>
          <w:tcPr>
            <w:tcW w:w="3540" w:type="dxa"/>
          </w:tcPr>
          <w:p>
            <w:pPr>
              <w:pStyle w:val="54"/>
              <w:rPr>
                <w:ins w:id="517" w:author="付皓" w:date="2022-08-08T19:02:40Z"/>
                <w:rFonts w:cstheme="minorBidi"/>
                <w:kern w:val="2"/>
                <w:szCs w:val="22"/>
              </w:rPr>
            </w:pPr>
            <w:ins w:id="518" w:author="付皓" w:date="2022-08-08T19:02:40Z">
              <w:r>
                <w:rPr>
                  <w:rFonts w:cstheme="minorBidi"/>
                  <w:kern w:val="2"/>
                  <w:szCs w:val="22"/>
                </w:rPr>
                <w:t xml:space="preserve">NR RRC: </w:t>
              </w:r>
            </w:ins>
            <w:ins w:id="519" w:author="付皓" w:date="2022-08-08T19:02:40Z">
              <w:r>
                <w:rPr>
                  <w:rFonts w:cstheme="minorBidi"/>
                  <w:i/>
                  <w:kern w:val="2"/>
                  <w:szCs w:val="22"/>
                </w:rPr>
                <w:t>ULInformationTransfer</w:t>
              </w:r>
            </w:ins>
          </w:p>
          <w:p>
            <w:pPr>
              <w:pStyle w:val="54"/>
              <w:rPr>
                <w:ins w:id="520" w:author="付皓" w:date="2022-08-08T19:02:40Z"/>
                <w:rFonts w:cstheme="minorBidi"/>
                <w:kern w:val="2"/>
                <w:szCs w:val="22"/>
              </w:rPr>
            </w:pPr>
            <w:ins w:id="521" w:author="付皓" w:date="2022-08-08T19:02:40Z">
              <w:r>
                <w:rPr>
                  <w:rFonts w:cstheme="minorBidi"/>
                  <w:kern w:val="2"/>
                  <w:szCs w:val="22"/>
                </w:rPr>
                <w:t>5GMM: UL NAS TRANSPORT</w:t>
              </w:r>
            </w:ins>
          </w:p>
          <w:p>
            <w:pPr>
              <w:pStyle w:val="54"/>
              <w:rPr>
                <w:ins w:id="522" w:author="付皓" w:date="2022-08-08T19:02:40Z"/>
                <w:rFonts w:eastAsiaTheme="minorEastAsia" w:cstheme="minorBidi"/>
                <w:kern w:val="2"/>
                <w:szCs w:val="22"/>
                <w:lang w:eastAsia="zh-CN"/>
              </w:rPr>
            </w:pPr>
            <w:ins w:id="523" w:author="付皓" w:date="2022-08-08T19:02:40Z">
              <w:r>
                <w:rPr>
                  <w:rFonts w:cstheme="minorBidi"/>
                  <w:kern w:val="2"/>
                  <w:szCs w:val="22"/>
                </w:rPr>
                <w:t>5GSM: PDU SESSION ESTABLISHMENT REQUEST</w:t>
              </w:r>
            </w:ins>
          </w:p>
        </w:tc>
        <w:tc>
          <w:tcPr>
            <w:tcW w:w="284" w:type="dxa"/>
          </w:tcPr>
          <w:p>
            <w:pPr>
              <w:pStyle w:val="53"/>
              <w:rPr>
                <w:ins w:id="524" w:author="付皓" w:date="2022-08-08T19:02:40Z"/>
                <w:rFonts w:eastAsia="MS Mincho" w:cstheme="minorBidi"/>
                <w:kern w:val="2"/>
                <w:szCs w:val="22"/>
              </w:rPr>
            </w:pPr>
          </w:p>
        </w:tc>
        <w:tc>
          <w:tcPr>
            <w:tcW w:w="571" w:type="dxa"/>
          </w:tcPr>
          <w:p>
            <w:pPr>
              <w:pStyle w:val="53"/>
              <w:rPr>
                <w:ins w:id="525" w:author="付皓" w:date="2022-08-08T19:02:40Z"/>
                <w:rFonts w:eastAsia="MS Mincho" w:cstheme="minorBidi"/>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ins w:id="526" w:author="付皓" w:date="2022-08-08T19:02:40Z"/>
        </w:trPr>
        <w:tc>
          <w:tcPr>
            <w:tcW w:w="535" w:type="dxa"/>
          </w:tcPr>
          <w:p>
            <w:pPr>
              <w:pStyle w:val="53"/>
              <w:rPr>
                <w:ins w:id="527" w:author="付皓" w:date="2022-08-08T19:02:40Z"/>
                <w:rFonts w:eastAsia="等线" w:cstheme="minorBidi"/>
                <w:kern w:val="2"/>
                <w:szCs w:val="22"/>
                <w:lang w:val="en-US" w:eastAsia="zh-CN"/>
              </w:rPr>
            </w:pPr>
            <w:ins w:id="528" w:author="付皓" w:date="2022-08-08T19:02:40Z">
              <w:r>
                <w:rPr>
                  <w:rFonts w:hint="eastAsia" w:eastAsia="等线" w:cstheme="minorBidi"/>
                  <w:kern w:val="2"/>
                  <w:szCs w:val="22"/>
                  <w:lang w:val="en-US" w:eastAsia="zh-CN"/>
                </w:rPr>
                <w:t>20</w:t>
              </w:r>
            </w:ins>
          </w:p>
        </w:tc>
        <w:tc>
          <w:tcPr>
            <w:tcW w:w="4109" w:type="dxa"/>
          </w:tcPr>
          <w:p>
            <w:pPr>
              <w:pStyle w:val="54"/>
              <w:rPr>
                <w:ins w:id="529" w:author="付皓" w:date="2022-08-08T19:02:40Z"/>
                <w:rFonts w:eastAsiaTheme="minorEastAsia" w:cstheme="minorBidi"/>
                <w:kern w:val="2"/>
                <w:szCs w:val="22"/>
                <w:lang w:eastAsia="zh-CN"/>
              </w:rPr>
            </w:pPr>
            <w:ins w:id="530" w:author="付皓" w:date="2022-08-08T19:02:40Z">
              <w:r>
                <w:rPr>
                  <w:rFonts w:cstheme="minorBidi"/>
                  <w:kern w:val="2"/>
                  <w:szCs w:val="22"/>
                </w:rPr>
                <w:t xml:space="preserve">The SS transmits an </w:t>
              </w:r>
            </w:ins>
            <w:ins w:id="531" w:author="付皓" w:date="2022-08-08T19:02:40Z">
              <w:r>
                <w:rPr>
                  <w:rFonts w:cstheme="minorBidi"/>
                  <w:i/>
                  <w:kern w:val="2"/>
                  <w:szCs w:val="22"/>
                </w:rPr>
                <w:t>RRCReconfiguration</w:t>
              </w:r>
            </w:ins>
            <w:ins w:id="532" w:author="付皓" w:date="2022-08-08T19:02:40Z">
              <w:r>
                <w:rPr>
                  <w:rFonts w:cstheme="minorBidi"/>
                  <w:kern w:val="2"/>
                  <w:szCs w:val="22"/>
                </w:rPr>
                <w:t xml:space="preserve"> message and an PDU SESSION ESTABLISHMENT ACCEPT</w:t>
              </w:r>
            </w:ins>
          </w:p>
        </w:tc>
        <w:tc>
          <w:tcPr>
            <w:tcW w:w="571" w:type="dxa"/>
          </w:tcPr>
          <w:p>
            <w:pPr>
              <w:pStyle w:val="53"/>
              <w:rPr>
                <w:ins w:id="533" w:author="付皓" w:date="2022-08-08T19:02:40Z"/>
                <w:rFonts w:cstheme="minorBidi"/>
                <w:kern w:val="2"/>
                <w:szCs w:val="22"/>
              </w:rPr>
            </w:pPr>
            <w:ins w:id="534" w:author="付皓" w:date="2022-08-08T19:02:40Z">
              <w:r>
                <w:rPr>
                  <w:rFonts w:cstheme="minorBidi"/>
                  <w:kern w:val="2"/>
                  <w:szCs w:val="22"/>
                </w:rPr>
                <w:t>&lt;--</w:t>
              </w:r>
            </w:ins>
          </w:p>
        </w:tc>
        <w:tc>
          <w:tcPr>
            <w:tcW w:w="3540" w:type="dxa"/>
          </w:tcPr>
          <w:p>
            <w:pPr>
              <w:pStyle w:val="54"/>
              <w:rPr>
                <w:ins w:id="535" w:author="付皓" w:date="2022-08-08T19:02:40Z"/>
                <w:rFonts w:cstheme="minorBidi"/>
                <w:i/>
                <w:kern w:val="2"/>
                <w:szCs w:val="22"/>
              </w:rPr>
            </w:pPr>
            <w:ins w:id="536" w:author="付皓" w:date="2022-08-08T19:02:40Z">
              <w:r>
                <w:rPr>
                  <w:rFonts w:cstheme="minorBidi"/>
                  <w:kern w:val="2"/>
                  <w:szCs w:val="22"/>
                </w:rPr>
                <w:t xml:space="preserve">NR RRC: </w:t>
              </w:r>
            </w:ins>
            <w:ins w:id="537" w:author="付皓" w:date="2022-08-08T19:02:40Z">
              <w:r>
                <w:rPr>
                  <w:rFonts w:cstheme="minorBidi"/>
                  <w:i/>
                  <w:kern w:val="2"/>
                  <w:szCs w:val="22"/>
                </w:rPr>
                <w:t>RRCReconfiguration</w:t>
              </w:r>
            </w:ins>
          </w:p>
          <w:p>
            <w:pPr>
              <w:pStyle w:val="54"/>
              <w:rPr>
                <w:ins w:id="538" w:author="付皓" w:date="2022-08-08T19:02:40Z"/>
                <w:rFonts w:cstheme="minorBidi"/>
                <w:kern w:val="2"/>
                <w:szCs w:val="22"/>
              </w:rPr>
            </w:pPr>
            <w:ins w:id="539" w:author="付皓" w:date="2022-08-08T19:02:40Z">
              <w:r>
                <w:rPr>
                  <w:rFonts w:cstheme="minorBidi"/>
                  <w:kern w:val="2"/>
                  <w:szCs w:val="22"/>
                </w:rPr>
                <w:t>5GMM: DL NAS TRANSPORT</w:t>
              </w:r>
            </w:ins>
          </w:p>
          <w:p>
            <w:pPr>
              <w:pStyle w:val="54"/>
              <w:rPr>
                <w:ins w:id="540" w:author="付皓" w:date="2022-08-08T19:02:40Z"/>
                <w:rFonts w:cstheme="minorBidi"/>
                <w:kern w:val="2"/>
                <w:szCs w:val="22"/>
              </w:rPr>
            </w:pPr>
            <w:ins w:id="541" w:author="付皓" w:date="2022-08-08T19:02:40Z">
              <w:r>
                <w:rPr>
                  <w:rFonts w:cstheme="minorBidi"/>
                  <w:kern w:val="2"/>
                  <w:szCs w:val="22"/>
                </w:rPr>
                <w:t>5GSM: PDU SESSION ESTABLISHMENT ACCEPT</w:t>
              </w:r>
            </w:ins>
          </w:p>
        </w:tc>
        <w:tc>
          <w:tcPr>
            <w:tcW w:w="284" w:type="dxa"/>
          </w:tcPr>
          <w:p>
            <w:pPr>
              <w:pStyle w:val="53"/>
              <w:rPr>
                <w:ins w:id="542" w:author="付皓" w:date="2022-08-08T19:02:40Z"/>
                <w:rFonts w:eastAsia="MS Mincho" w:cstheme="minorBidi"/>
                <w:kern w:val="2"/>
                <w:szCs w:val="22"/>
              </w:rPr>
            </w:pPr>
          </w:p>
        </w:tc>
        <w:tc>
          <w:tcPr>
            <w:tcW w:w="571" w:type="dxa"/>
          </w:tcPr>
          <w:p>
            <w:pPr>
              <w:pStyle w:val="53"/>
              <w:rPr>
                <w:ins w:id="543" w:author="付皓" w:date="2022-08-08T19:02:40Z"/>
                <w:rFonts w:eastAsia="MS Mincho" w:cstheme="minorBidi"/>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ins w:id="544" w:author="付皓" w:date="2022-08-08T19:02:40Z"/>
        </w:trPr>
        <w:tc>
          <w:tcPr>
            <w:tcW w:w="535" w:type="dxa"/>
          </w:tcPr>
          <w:p>
            <w:pPr>
              <w:pStyle w:val="53"/>
              <w:rPr>
                <w:ins w:id="545" w:author="付皓" w:date="2022-08-08T19:02:40Z"/>
                <w:rFonts w:eastAsia="等线" w:cstheme="minorBidi"/>
                <w:kern w:val="2"/>
                <w:szCs w:val="22"/>
                <w:lang w:eastAsia="zh-CN"/>
              </w:rPr>
            </w:pPr>
            <w:ins w:id="546" w:author="付皓" w:date="2022-08-08T19:02:40Z">
              <w:r>
                <w:rPr>
                  <w:rFonts w:hint="eastAsia" w:eastAsia="等线" w:cstheme="minorBidi"/>
                  <w:kern w:val="2"/>
                  <w:szCs w:val="22"/>
                  <w:lang w:eastAsia="zh-CN"/>
                </w:rPr>
                <w:t>2</w:t>
              </w:r>
            </w:ins>
            <w:ins w:id="547" w:author="付皓" w:date="2022-08-08T19:02:40Z">
              <w:r>
                <w:rPr>
                  <w:rFonts w:hint="eastAsia" w:eastAsia="等线" w:cstheme="minorBidi"/>
                  <w:kern w:val="2"/>
                  <w:szCs w:val="22"/>
                  <w:lang w:val="en-US" w:eastAsia="zh-CN"/>
                </w:rPr>
                <w:t>1</w:t>
              </w:r>
            </w:ins>
          </w:p>
        </w:tc>
        <w:tc>
          <w:tcPr>
            <w:tcW w:w="4109" w:type="dxa"/>
          </w:tcPr>
          <w:p>
            <w:pPr>
              <w:pStyle w:val="54"/>
              <w:rPr>
                <w:ins w:id="548" w:author="付皓" w:date="2022-08-08T19:02:40Z"/>
                <w:rFonts w:cstheme="minorBidi"/>
                <w:kern w:val="2"/>
                <w:szCs w:val="22"/>
              </w:rPr>
            </w:pPr>
            <w:ins w:id="549" w:author="付皓" w:date="2022-08-08T19:02:40Z">
              <w:r>
                <w:rPr>
                  <w:rFonts w:cstheme="minorBidi"/>
                  <w:kern w:val="2"/>
                  <w:szCs w:val="22"/>
                </w:rPr>
                <w:t>The UE transmits an</w:t>
              </w:r>
            </w:ins>
            <w:ins w:id="550" w:author="付皓" w:date="2022-08-08T19:02:40Z">
              <w:r>
                <w:rPr>
                  <w:rFonts w:cstheme="minorBidi"/>
                  <w:i/>
                  <w:kern w:val="2"/>
                  <w:szCs w:val="22"/>
                </w:rPr>
                <w:t xml:space="preserve"> RRCReconfigurationComplete</w:t>
              </w:r>
            </w:ins>
            <w:ins w:id="551" w:author="付皓" w:date="2022-08-08T19:02:40Z">
              <w:r>
                <w:rPr>
                  <w:rFonts w:cstheme="minorBidi"/>
                  <w:kern w:val="2"/>
                  <w:szCs w:val="22"/>
                </w:rPr>
                <w:t xml:space="preserve"> message.</w:t>
              </w:r>
            </w:ins>
          </w:p>
        </w:tc>
        <w:tc>
          <w:tcPr>
            <w:tcW w:w="571" w:type="dxa"/>
          </w:tcPr>
          <w:p>
            <w:pPr>
              <w:pStyle w:val="53"/>
              <w:rPr>
                <w:ins w:id="552" w:author="付皓" w:date="2022-08-08T19:02:40Z"/>
                <w:rFonts w:cstheme="minorBidi"/>
                <w:kern w:val="2"/>
                <w:szCs w:val="22"/>
              </w:rPr>
            </w:pPr>
            <w:ins w:id="553" w:author="付皓" w:date="2022-08-08T19:02:40Z">
              <w:r>
                <w:rPr>
                  <w:rFonts w:cstheme="minorBidi"/>
                  <w:kern w:val="2"/>
                  <w:szCs w:val="22"/>
                </w:rPr>
                <w:t>--&gt;</w:t>
              </w:r>
            </w:ins>
          </w:p>
        </w:tc>
        <w:tc>
          <w:tcPr>
            <w:tcW w:w="3540" w:type="dxa"/>
          </w:tcPr>
          <w:p>
            <w:pPr>
              <w:pStyle w:val="54"/>
              <w:rPr>
                <w:ins w:id="554" w:author="付皓" w:date="2022-08-08T19:02:40Z"/>
                <w:rFonts w:cstheme="minorBidi"/>
                <w:kern w:val="2"/>
                <w:szCs w:val="22"/>
              </w:rPr>
            </w:pPr>
            <w:ins w:id="555" w:author="付皓" w:date="2022-08-08T19:02:40Z">
              <w:r>
                <w:rPr>
                  <w:rFonts w:cstheme="minorBidi"/>
                  <w:kern w:val="2"/>
                  <w:szCs w:val="22"/>
                </w:rPr>
                <w:t xml:space="preserve">NR RRC: </w:t>
              </w:r>
            </w:ins>
            <w:ins w:id="556" w:author="付皓" w:date="2022-08-08T19:02:40Z">
              <w:r>
                <w:rPr>
                  <w:rFonts w:cstheme="minorBidi"/>
                  <w:i/>
                  <w:kern w:val="2"/>
                  <w:szCs w:val="22"/>
                </w:rPr>
                <w:t>RRCReconfigurationComplete</w:t>
              </w:r>
            </w:ins>
          </w:p>
        </w:tc>
        <w:tc>
          <w:tcPr>
            <w:tcW w:w="284" w:type="dxa"/>
          </w:tcPr>
          <w:p>
            <w:pPr>
              <w:pStyle w:val="53"/>
              <w:rPr>
                <w:ins w:id="557" w:author="付皓" w:date="2022-08-08T19:02:40Z"/>
                <w:rFonts w:eastAsia="MS Mincho" w:cstheme="minorBidi"/>
                <w:kern w:val="2"/>
                <w:szCs w:val="22"/>
              </w:rPr>
            </w:pPr>
          </w:p>
        </w:tc>
        <w:tc>
          <w:tcPr>
            <w:tcW w:w="571" w:type="dxa"/>
          </w:tcPr>
          <w:p>
            <w:pPr>
              <w:pStyle w:val="53"/>
              <w:rPr>
                <w:ins w:id="558" w:author="付皓" w:date="2022-08-08T19:02:40Z"/>
                <w:rFonts w:eastAsia="MS Mincho" w:cstheme="minorBidi"/>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ins w:id="559" w:author="付皓" w:date="2022-08-08T19:02:40Z"/>
        </w:trPr>
        <w:tc>
          <w:tcPr>
            <w:tcW w:w="535" w:type="dxa"/>
          </w:tcPr>
          <w:p>
            <w:pPr>
              <w:pStyle w:val="53"/>
              <w:rPr>
                <w:ins w:id="560" w:author="付皓" w:date="2022-08-08T19:02:40Z"/>
                <w:rFonts w:eastAsia="等线" w:cstheme="minorBidi"/>
                <w:kern w:val="2"/>
                <w:szCs w:val="22"/>
                <w:lang w:eastAsia="zh-CN"/>
              </w:rPr>
            </w:pPr>
            <w:ins w:id="561" w:author="付皓" w:date="2022-08-08T19:02:40Z">
              <w:r>
                <w:rPr>
                  <w:rFonts w:hint="eastAsia" w:eastAsia="等线" w:cstheme="minorBidi"/>
                  <w:kern w:val="2"/>
                  <w:szCs w:val="22"/>
                  <w:lang w:eastAsia="zh-CN"/>
                </w:rPr>
                <w:t>2</w:t>
              </w:r>
            </w:ins>
            <w:ins w:id="562" w:author="付皓" w:date="2022-08-08T19:02:40Z">
              <w:r>
                <w:rPr>
                  <w:rFonts w:hint="eastAsia" w:eastAsia="等线" w:cstheme="minorBidi"/>
                  <w:kern w:val="2"/>
                  <w:szCs w:val="22"/>
                  <w:lang w:val="en-US" w:eastAsia="zh-CN"/>
                </w:rPr>
                <w:t>2</w:t>
              </w:r>
            </w:ins>
          </w:p>
        </w:tc>
        <w:tc>
          <w:tcPr>
            <w:tcW w:w="4109" w:type="dxa"/>
          </w:tcPr>
          <w:p>
            <w:pPr>
              <w:pStyle w:val="54"/>
              <w:rPr>
                <w:ins w:id="563" w:author="付皓" w:date="2022-08-08T19:02:40Z"/>
                <w:rFonts w:cstheme="minorBidi"/>
                <w:kern w:val="2"/>
                <w:szCs w:val="22"/>
              </w:rPr>
            </w:pPr>
            <w:ins w:id="564" w:author="付皓" w:date="2022-08-08T19:02:40Z">
              <w:r>
                <w:rPr>
                  <w:rFonts w:cstheme="minorBidi"/>
                  <w:kern w:val="2"/>
                  <w:szCs w:val="22"/>
                </w:rPr>
                <w:t xml:space="preserve">The UE transmits a </w:t>
              </w:r>
            </w:ins>
            <w:ins w:id="565" w:author="付皓" w:date="2022-08-08T19:02:40Z">
              <w:r>
                <w:rPr>
                  <w:rFonts w:cstheme="minorBidi"/>
                  <w:iCs/>
                  <w:kern w:val="2"/>
                  <w:szCs w:val="22"/>
                </w:rPr>
                <w:t>PDU SESSION MODIFICATION REQUEST</w:t>
              </w:r>
            </w:ins>
            <w:ins w:id="566" w:author="付皓" w:date="2022-08-08T19:02:40Z">
              <w:r>
                <w:rPr>
                  <w:rFonts w:cstheme="minorBidi"/>
                  <w:kern w:val="2"/>
                  <w:szCs w:val="22"/>
                </w:rPr>
                <w:t xml:space="preserve"> message.</w:t>
              </w:r>
            </w:ins>
          </w:p>
        </w:tc>
        <w:tc>
          <w:tcPr>
            <w:tcW w:w="571" w:type="dxa"/>
          </w:tcPr>
          <w:p>
            <w:pPr>
              <w:pStyle w:val="53"/>
              <w:rPr>
                <w:ins w:id="567" w:author="付皓" w:date="2022-08-08T19:02:40Z"/>
                <w:rFonts w:cstheme="minorBidi"/>
                <w:kern w:val="2"/>
                <w:szCs w:val="22"/>
              </w:rPr>
            </w:pPr>
            <w:ins w:id="568" w:author="付皓" w:date="2022-08-08T19:02:40Z">
              <w:r>
                <w:rPr>
                  <w:rFonts w:cstheme="minorBidi"/>
                  <w:kern w:val="2"/>
                  <w:szCs w:val="22"/>
                </w:rPr>
                <w:t>--&gt;</w:t>
              </w:r>
            </w:ins>
          </w:p>
        </w:tc>
        <w:tc>
          <w:tcPr>
            <w:tcW w:w="3540" w:type="dxa"/>
          </w:tcPr>
          <w:p>
            <w:pPr>
              <w:pStyle w:val="54"/>
              <w:rPr>
                <w:ins w:id="569" w:author="付皓" w:date="2022-08-08T19:02:40Z"/>
                <w:rFonts w:cstheme="minorBidi"/>
                <w:kern w:val="2"/>
                <w:szCs w:val="22"/>
              </w:rPr>
            </w:pPr>
            <w:ins w:id="570" w:author="付皓" w:date="2022-08-08T19:02:40Z">
              <w:r>
                <w:rPr>
                  <w:rFonts w:cstheme="minorBidi"/>
                  <w:kern w:val="2"/>
                  <w:szCs w:val="22"/>
                </w:rPr>
                <w:t>5GMM: UL NAS TRANSPORT</w:t>
              </w:r>
            </w:ins>
          </w:p>
          <w:p>
            <w:pPr>
              <w:pStyle w:val="54"/>
              <w:rPr>
                <w:ins w:id="571" w:author="付皓" w:date="2022-08-08T19:02:40Z"/>
                <w:rFonts w:cstheme="minorBidi"/>
                <w:kern w:val="2"/>
                <w:szCs w:val="22"/>
              </w:rPr>
            </w:pPr>
            <w:ins w:id="572" w:author="付皓" w:date="2022-08-08T19:02:40Z">
              <w:r>
                <w:rPr>
                  <w:rFonts w:cstheme="minorBidi"/>
                  <w:iCs/>
                  <w:kern w:val="2"/>
                  <w:szCs w:val="22"/>
                </w:rPr>
                <w:t>5GSM: PDU SESSION MODIFICATION REQUEST</w:t>
              </w:r>
            </w:ins>
          </w:p>
        </w:tc>
        <w:tc>
          <w:tcPr>
            <w:tcW w:w="284" w:type="dxa"/>
          </w:tcPr>
          <w:p>
            <w:pPr>
              <w:pStyle w:val="53"/>
              <w:rPr>
                <w:ins w:id="573" w:author="付皓" w:date="2022-08-08T19:02:40Z"/>
                <w:rFonts w:eastAsia="MS Mincho" w:cstheme="minorBidi"/>
                <w:kern w:val="2"/>
                <w:szCs w:val="22"/>
              </w:rPr>
            </w:pPr>
          </w:p>
        </w:tc>
        <w:tc>
          <w:tcPr>
            <w:tcW w:w="571" w:type="dxa"/>
          </w:tcPr>
          <w:p>
            <w:pPr>
              <w:pStyle w:val="53"/>
              <w:rPr>
                <w:ins w:id="574" w:author="付皓" w:date="2022-08-08T19:02:40Z"/>
                <w:rFonts w:eastAsia="MS Mincho" w:cstheme="minorBidi"/>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ins w:id="575" w:author="付皓" w:date="2022-08-08T19:02:40Z"/>
        </w:trPr>
        <w:tc>
          <w:tcPr>
            <w:tcW w:w="535" w:type="dxa"/>
          </w:tcPr>
          <w:p>
            <w:pPr>
              <w:pStyle w:val="53"/>
              <w:rPr>
                <w:ins w:id="576" w:author="付皓" w:date="2022-08-08T19:02:40Z"/>
                <w:rFonts w:eastAsia="等线" w:cstheme="minorBidi"/>
                <w:kern w:val="2"/>
                <w:szCs w:val="22"/>
                <w:lang w:eastAsia="zh-CN"/>
              </w:rPr>
            </w:pPr>
            <w:ins w:id="577" w:author="付皓" w:date="2022-08-08T19:02:40Z">
              <w:r>
                <w:rPr>
                  <w:rFonts w:hint="eastAsia" w:eastAsia="等线" w:cstheme="minorBidi"/>
                  <w:kern w:val="2"/>
                  <w:szCs w:val="22"/>
                  <w:lang w:eastAsia="zh-CN"/>
                </w:rPr>
                <w:t>2</w:t>
              </w:r>
            </w:ins>
            <w:ins w:id="578" w:author="付皓" w:date="2022-08-08T19:02:40Z">
              <w:r>
                <w:rPr>
                  <w:rFonts w:hint="eastAsia" w:eastAsia="等线" w:cstheme="minorBidi"/>
                  <w:kern w:val="2"/>
                  <w:szCs w:val="22"/>
                  <w:lang w:val="en-US" w:eastAsia="zh-CN"/>
                </w:rPr>
                <w:t>3</w:t>
              </w:r>
            </w:ins>
          </w:p>
        </w:tc>
        <w:tc>
          <w:tcPr>
            <w:tcW w:w="4109" w:type="dxa"/>
          </w:tcPr>
          <w:p>
            <w:pPr>
              <w:pStyle w:val="54"/>
              <w:rPr>
                <w:ins w:id="579" w:author="付皓" w:date="2022-08-08T19:02:40Z"/>
                <w:rFonts w:cstheme="minorBidi"/>
                <w:kern w:val="2"/>
                <w:szCs w:val="22"/>
              </w:rPr>
            </w:pPr>
            <w:ins w:id="580" w:author="付皓" w:date="2022-08-08T19:02:40Z">
              <w:r>
                <w:rPr>
                  <w:rFonts w:cstheme="minorBidi"/>
                  <w:kern w:val="2"/>
                  <w:szCs w:val="22"/>
                </w:rPr>
                <w:t xml:space="preserve">The SS transmits a </w:t>
              </w:r>
            </w:ins>
            <w:ins w:id="581" w:author="付皓" w:date="2022-08-08T19:02:40Z">
              <w:r>
                <w:rPr>
                  <w:rFonts w:cstheme="minorBidi"/>
                  <w:i/>
                  <w:kern w:val="2"/>
                  <w:szCs w:val="22"/>
                </w:rPr>
                <w:t>RRCReconfiguration</w:t>
              </w:r>
            </w:ins>
            <w:ins w:id="582" w:author="付皓" w:date="2022-08-08T19:02:40Z">
              <w:r>
                <w:rPr>
                  <w:rFonts w:cstheme="minorBidi"/>
                  <w:kern w:val="2"/>
                  <w:szCs w:val="22"/>
                </w:rPr>
                <w:t xml:space="preserve"> message and a </w:t>
              </w:r>
            </w:ins>
            <w:ins w:id="583" w:author="付皓" w:date="2022-08-08T19:02:40Z">
              <w:r>
                <w:rPr>
                  <w:rFonts w:cstheme="minorBidi"/>
                  <w:iCs/>
                  <w:kern w:val="2"/>
                  <w:szCs w:val="22"/>
                </w:rPr>
                <w:t>PDU SESSION MODIFICATION COMMAND.</w:t>
              </w:r>
            </w:ins>
          </w:p>
        </w:tc>
        <w:tc>
          <w:tcPr>
            <w:tcW w:w="571" w:type="dxa"/>
          </w:tcPr>
          <w:p>
            <w:pPr>
              <w:pStyle w:val="53"/>
              <w:rPr>
                <w:ins w:id="584" w:author="付皓" w:date="2022-08-08T19:02:40Z"/>
                <w:rFonts w:cstheme="minorBidi"/>
                <w:kern w:val="2"/>
                <w:szCs w:val="22"/>
              </w:rPr>
            </w:pPr>
            <w:ins w:id="585" w:author="付皓" w:date="2022-08-08T19:02:40Z">
              <w:r>
                <w:rPr>
                  <w:rFonts w:cstheme="minorBidi"/>
                  <w:kern w:val="2"/>
                  <w:szCs w:val="22"/>
                </w:rPr>
                <w:t>&lt;--</w:t>
              </w:r>
            </w:ins>
          </w:p>
        </w:tc>
        <w:tc>
          <w:tcPr>
            <w:tcW w:w="3540" w:type="dxa"/>
          </w:tcPr>
          <w:p>
            <w:pPr>
              <w:pStyle w:val="54"/>
              <w:rPr>
                <w:ins w:id="586" w:author="付皓" w:date="2022-08-08T19:02:40Z"/>
                <w:rFonts w:cstheme="minorBidi"/>
                <w:kern w:val="2"/>
                <w:szCs w:val="22"/>
              </w:rPr>
            </w:pPr>
            <w:ins w:id="587" w:author="付皓" w:date="2022-08-08T19:02:40Z">
              <w:r>
                <w:rPr>
                  <w:rFonts w:cstheme="minorBidi"/>
                  <w:kern w:val="2"/>
                  <w:szCs w:val="22"/>
                </w:rPr>
                <w:t>NR RRC: DL NAS TRANSPORT</w:t>
              </w:r>
            </w:ins>
          </w:p>
          <w:p>
            <w:pPr>
              <w:pStyle w:val="54"/>
              <w:rPr>
                <w:ins w:id="588" w:author="付皓" w:date="2022-08-08T19:02:40Z"/>
                <w:rFonts w:cstheme="minorBidi"/>
                <w:kern w:val="2"/>
                <w:szCs w:val="22"/>
              </w:rPr>
            </w:pPr>
            <w:ins w:id="589" w:author="付皓" w:date="2022-08-08T19:02:40Z">
              <w:r>
                <w:rPr>
                  <w:rFonts w:cstheme="minorBidi"/>
                  <w:iCs/>
                  <w:kern w:val="2"/>
                  <w:szCs w:val="22"/>
                </w:rPr>
                <w:t>5GSM: PDU SESSION MODIFICATION COMMAND</w:t>
              </w:r>
            </w:ins>
          </w:p>
        </w:tc>
        <w:tc>
          <w:tcPr>
            <w:tcW w:w="284" w:type="dxa"/>
          </w:tcPr>
          <w:p>
            <w:pPr>
              <w:pStyle w:val="53"/>
              <w:rPr>
                <w:ins w:id="590" w:author="付皓" w:date="2022-08-08T19:02:40Z"/>
                <w:rFonts w:eastAsia="MS Mincho" w:cstheme="minorBidi"/>
                <w:kern w:val="2"/>
                <w:szCs w:val="22"/>
              </w:rPr>
            </w:pPr>
          </w:p>
        </w:tc>
        <w:tc>
          <w:tcPr>
            <w:tcW w:w="571" w:type="dxa"/>
          </w:tcPr>
          <w:p>
            <w:pPr>
              <w:pStyle w:val="53"/>
              <w:rPr>
                <w:ins w:id="591" w:author="付皓" w:date="2022-08-08T19:02:40Z"/>
                <w:rFonts w:eastAsia="MS Mincho" w:cstheme="minorBidi"/>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ins w:id="592" w:author="付皓" w:date="2022-08-08T19:02:40Z"/>
        </w:trPr>
        <w:tc>
          <w:tcPr>
            <w:tcW w:w="535" w:type="dxa"/>
          </w:tcPr>
          <w:p>
            <w:pPr>
              <w:pStyle w:val="53"/>
              <w:rPr>
                <w:ins w:id="593" w:author="付皓" w:date="2022-08-08T19:02:40Z"/>
                <w:rFonts w:eastAsia="等线" w:cstheme="minorBidi"/>
                <w:kern w:val="2"/>
                <w:szCs w:val="22"/>
                <w:lang w:eastAsia="zh-CN"/>
              </w:rPr>
            </w:pPr>
            <w:ins w:id="594" w:author="付皓" w:date="2022-08-08T19:02:40Z">
              <w:r>
                <w:rPr>
                  <w:rFonts w:hint="eastAsia" w:eastAsia="等线" w:cstheme="minorBidi"/>
                  <w:kern w:val="2"/>
                  <w:szCs w:val="22"/>
                  <w:lang w:eastAsia="zh-CN"/>
                </w:rPr>
                <w:t>2</w:t>
              </w:r>
            </w:ins>
            <w:ins w:id="595" w:author="付皓" w:date="2022-08-08T19:02:40Z">
              <w:r>
                <w:rPr>
                  <w:rFonts w:hint="eastAsia" w:eastAsia="等线" w:cstheme="minorBidi"/>
                  <w:kern w:val="2"/>
                  <w:szCs w:val="22"/>
                  <w:lang w:val="en-US" w:eastAsia="zh-CN"/>
                </w:rPr>
                <w:t>4</w:t>
              </w:r>
            </w:ins>
          </w:p>
        </w:tc>
        <w:tc>
          <w:tcPr>
            <w:tcW w:w="4109" w:type="dxa"/>
          </w:tcPr>
          <w:p>
            <w:pPr>
              <w:pStyle w:val="54"/>
              <w:rPr>
                <w:ins w:id="596" w:author="付皓" w:date="2022-08-08T19:02:40Z"/>
                <w:rFonts w:cstheme="minorBidi"/>
                <w:kern w:val="2"/>
                <w:szCs w:val="22"/>
              </w:rPr>
            </w:pPr>
            <w:ins w:id="597" w:author="付皓" w:date="2022-08-08T19:02:40Z">
              <w:r>
                <w:rPr>
                  <w:rFonts w:cstheme="minorBidi"/>
                  <w:kern w:val="2"/>
                  <w:szCs w:val="22"/>
                </w:rPr>
                <w:t xml:space="preserve">The UE transmits a </w:t>
              </w:r>
            </w:ins>
            <w:ins w:id="598" w:author="付皓" w:date="2022-08-08T19:02:40Z">
              <w:r>
                <w:rPr>
                  <w:rFonts w:cstheme="minorBidi"/>
                  <w:iCs/>
                  <w:kern w:val="2"/>
                  <w:szCs w:val="22"/>
                </w:rPr>
                <w:t>PDU SESSION MODIFICATION COMPLETE</w:t>
              </w:r>
            </w:ins>
            <w:ins w:id="599" w:author="付皓" w:date="2022-08-08T19:02:40Z">
              <w:r>
                <w:rPr>
                  <w:rFonts w:cstheme="minorBidi"/>
                  <w:kern w:val="2"/>
                  <w:szCs w:val="22"/>
                </w:rPr>
                <w:t xml:space="preserve"> message.</w:t>
              </w:r>
            </w:ins>
          </w:p>
        </w:tc>
        <w:tc>
          <w:tcPr>
            <w:tcW w:w="571" w:type="dxa"/>
          </w:tcPr>
          <w:p>
            <w:pPr>
              <w:pStyle w:val="53"/>
              <w:rPr>
                <w:ins w:id="600" w:author="付皓" w:date="2022-08-08T19:02:40Z"/>
                <w:rFonts w:cstheme="minorBidi"/>
                <w:kern w:val="2"/>
                <w:szCs w:val="22"/>
              </w:rPr>
            </w:pPr>
            <w:ins w:id="601" w:author="付皓" w:date="2022-08-08T19:02:40Z">
              <w:r>
                <w:rPr>
                  <w:rFonts w:cstheme="minorBidi"/>
                  <w:kern w:val="2"/>
                  <w:szCs w:val="22"/>
                </w:rPr>
                <w:t>--&gt;</w:t>
              </w:r>
            </w:ins>
          </w:p>
        </w:tc>
        <w:tc>
          <w:tcPr>
            <w:tcW w:w="3540" w:type="dxa"/>
          </w:tcPr>
          <w:p>
            <w:pPr>
              <w:pStyle w:val="54"/>
              <w:rPr>
                <w:ins w:id="602" w:author="付皓" w:date="2022-08-08T19:02:40Z"/>
                <w:rFonts w:cstheme="minorBidi"/>
                <w:kern w:val="2"/>
                <w:szCs w:val="22"/>
              </w:rPr>
            </w:pPr>
            <w:ins w:id="603" w:author="付皓" w:date="2022-08-08T19:02:40Z">
              <w:r>
                <w:rPr>
                  <w:rFonts w:cstheme="minorBidi"/>
                  <w:kern w:val="2"/>
                  <w:szCs w:val="22"/>
                </w:rPr>
                <w:t>5GMM: UL NAS TRANSPORT</w:t>
              </w:r>
            </w:ins>
          </w:p>
          <w:p>
            <w:pPr>
              <w:pStyle w:val="54"/>
              <w:rPr>
                <w:ins w:id="604" w:author="付皓" w:date="2022-08-08T19:02:40Z"/>
                <w:rFonts w:cstheme="minorBidi"/>
                <w:kern w:val="2"/>
                <w:szCs w:val="22"/>
              </w:rPr>
            </w:pPr>
            <w:ins w:id="605" w:author="付皓" w:date="2022-08-08T19:02:40Z">
              <w:r>
                <w:rPr>
                  <w:rFonts w:cstheme="minorBidi"/>
                  <w:iCs/>
                  <w:kern w:val="2"/>
                  <w:szCs w:val="22"/>
                </w:rPr>
                <w:t>5GSM: PDU SESSION MODIFICATION COMPLETE</w:t>
              </w:r>
            </w:ins>
          </w:p>
        </w:tc>
        <w:tc>
          <w:tcPr>
            <w:tcW w:w="284" w:type="dxa"/>
          </w:tcPr>
          <w:p>
            <w:pPr>
              <w:pStyle w:val="53"/>
              <w:rPr>
                <w:ins w:id="606" w:author="付皓" w:date="2022-08-08T19:02:40Z"/>
                <w:rFonts w:eastAsia="MS Mincho" w:cstheme="minorBidi"/>
                <w:kern w:val="2"/>
                <w:szCs w:val="22"/>
              </w:rPr>
            </w:pPr>
          </w:p>
        </w:tc>
        <w:tc>
          <w:tcPr>
            <w:tcW w:w="571" w:type="dxa"/>
          </w:tcPr>
          <w:p>
            <w:pPr>
              <w:pStyle w:val="53"/>
              <w:rPr>
                <w:ins w:id="607" w:author="付皓" w:date="2022-08-08T19:02:40Z"/>
                <w:rFonts w:eastAsia="MS Mincho" w:cstheme="minorBidi"/>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ins w:id="608" w:author="付皓" w:date="2022-08-08T19:02:40Z"/>
        </w:trPr>
        <w:tc>
          <w:tcPr>
            <w:tcW w:w="535" w:type="dxa"/>
          </w:tcPr>
          <w:p>
            <w:pPr>
              <w:pStyle w:val="53"/>
              <w:rPr>
                <w:ins w:id="609" w:author="付皓" w:date="2022-08-08T19:02:40Z"/>
                <w:rFonts w:eastAsia="等线" w:cstheme="minorBidi"/>
                <w:kern w:val="2"/>
                <w:szCs w:val="22"/>
                <w:lang w:eastAsia="zh-CN"/>
              </w:rPr>
            </w:pPr>
            <w:ins w:id="610" w:author="付皓" w:date="2022-08-08T19:02:40Z">
              <w:r>
                <w:rPr>
                  <w:rFonts w:eastAsia="等线" w:cstheme="minorBidi"/>
                  <w:kern w:val="2"/>
                  <w:szCs w:val="22"/>
                  <w:lang w:eastAsia="zh-CN"/>
                </w:rPr>
                <w:t>2</w:t>
              </w:r>
            </w:ins>
            <w:ins w:id="611" w:author="付皓" w:date="2022-08-08T19:02:40Z">
              <w:r>
                <w:rPr>
                  <w:rFonts w:hint="eastAsia" w:eastAsia="等线" w:cstheme="minorBidi"/>
                  <w:kern w:val="2"/>
                  <w:szCs w:val="22"/>
                  <w:lang w:val="en-US" w:eastAsia="zh-CN"/>
                </w:rPr>
                <w:t>5</w:t>
              </w:r>
            </w:ins>
          </w:p>
        </w:tc>
        <w:tc>
          <w:tcPr>
            <w:tcW w:w="4109" w:type="dxa"/>
          </w:tcPr>
          <w:p>
            <w:pPr>
              <w:pStyle w:val="54"/>
              <w:rPr>
                <w:ins w:id="612" w:author="付皓" w:date="2022-08-08T19:02:40Z"/>
                <w:rFonts w:eastAsia="等线" w:cstheme="minorBidi"/>
                <w:kern w:val="2"/>
                <w:szCs w:val="22"/>
                <w:lang w:eastAsia="zh-CN"/>
              </w:rPr>
            </w:pPr>
            <w:ins w:id="613" w:author="付皓" w:date="2022-08-08T19:02:40Z">
              <w:r>
                <w:rPr>
                  <w:rFonts w:hint="eastAsia" w:eastAsia="等线" w:cstheme="minorBidi"/>
                  <w:kern w:val="2"/>
                  <w:szCs w:val="22"/>
                  <w:lang w:eastAsia="zh-CN"/>
                </w:rPr>
                <w:t>E</w:t>
              </w:r>
            </w:ins>
            <w:ins w:id="614" w:author="付皓" w:date="2022-08-08T19:02:40Z">
              <w:r>
                <w:rPr>
                  <w:rFonts w:eastAsia="等线" w:cstheme="minorBidi"/>
                  <w:kern w:val="2"/>
                  <w:szCs w:val="22"/>
                  <w:lang w:eastAsia="zh-CN"/>
                </w:rPr>
                <w:t xml:space="preserve">PC and ePDG resource release </w:t>
              </w:r>
            </w:ins>
          </w:p>
        </w:tc>
        <w:tc>
          <w:tcPr>
            <w:tcW w:w="571" w:type="dxa"/>
          </w:tcPr>
          <w:p>
            <w:pPr>
              <w:pStyle w:val="53"/>
              <w:rPr>
                <w:ins w:id="615" w:author="付皓" w:date="2022-08-08T19:02:40Z"/>
                <w:rFonts w:cstheme="minorBidi"/>
                <w:kern w:val="2"/>
                <w:szCs w:val="22"/>
              </w:rPr>
            </w:pPr>
            <w:ins w:id="616" w:author="付皓" w:date="2022-08-08T19:02:40Z">
              <w:r>
                <w:rPr>
                  <w:rFonts w:cstheme="minorBidi"/>
                  <w:kern w:val="2"/>
                  <w:szCs w:val="22"/>
                </w:rPr>
                <w:t>&lt;--</w:t>
              </w:r>
            </w:ins>
          </w:p>
        </w:tc>
        <w:tc>
          <w:tcPr>
            <w:tcW w:w="3540" w:type="dxa"/>
          </w:tcPr>
          <w:p>
            <w:pPr>
              <w:pStyle w:val="54"/>
              <w:rPr>
                <w:ins w:id="617" w:author="付皓" w:date="2022-08-08T19:02:40Z"/>
                <w:rFonts w:eastAsia="等线" w:cstheme="minorBidi"/>
                <w:kern w:val="2"/>
                <w:szCs w:val="22"/>
                <w:lang w:eastAsia="zh-CN"/>
              </w:rPr>
            </w:pPr>
            <w:ins w:id="618" w:author="付皓" w:date="2022-08-08T19:02:40Z">
              <w:r>
                <w:rPr>
                  <w:rFonts w:eastAsia="等线" w:cstheme="minorBidi"/>
                  <w:kern w:val="2"/>
                  <w:szCs w:val="22"/>
                  <w:lang w:eastAsia="zh-CN"/>
                </w:rPr>
                <w:t>IKEv2 INFORMATIONAL Request(Eelete payload) or IKEv2 Tunnel Release Trigger</w:t>
              </w:r>
            </w:ins>
          </w:p>
        </w:tc>
        <w:tc>
          <w:tcPr>
            <w:tcW w:w="284" w:type="dxa"/>
          </w:tcPr>
          <w:p>
            <w:pPr>
              <w:pStyle w:val="53"/>
              <w:rPr>
                <w:ins w:id="619" w:author="付皓" w:date="2022-08-08T19:02:40Z"/>
                <w:rFonts w:eastAsia="MS Mincho" w:cstheme="minorBidi"/>
                <w:kern w:val="2"/>
                <w:szCs w:val="22"/>
              </w:rPr>
            </w:pPr>
          </w:p>
        </w:tc>
        <w:tc>
          <w:tcPr>
            <w:tcW w:w="571" w:type="dxa"/>
          </w:tcPr>
          <w:p>
            <w:pPr>
              <w:pStyle w:val="53"/>
              <w:rPr>
                <w:ins w:id="620" w:author="付皓" w:date="2022-08-08T19:02:40Z"/>
                <w:rFonts w:eastAsia="MS Mincho" w:cstheme="minorBidi"/>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ins w:id="621" w:author="付皓" w:date="2022-08-08T19:02:40Z"/>
        </w:trPr>
        <w:tc>
          <w:tcPr>
            <w:tcW w:w="535" w:type="dxa"/>
          </w:tcPr>
          <w:p>
            <w:pPr>
              <w:pStyle w:val="53"/>
              <w:rPr>
                <w:ins w:id="622" w:author="付皓" w:date="2022-08-08T19:02:40Z"/>
                <w:rFonts w:eastAsia="等线" w:cstheme="minorBidi"/>
                <w:kern w:val="2"/>
                <w:szCs w:val="22"/>
                <w:lang w:eastAsia="zh-CN"/>
              </w:rPr>
            </w:pPr>
            <w:ins w:id="623" w:author="付皓" w:date="2022-08-08T19:02:40Z">
              <w:r>
                <w:rPr>
                  <w:rFonts w:hint="eastAsia" w:eastAsia="等线" w:cstheme="minorBidi"/>
                  <w:kern w:val="2"/>
                  <w:szCs w:val="22"/>
                  <w:lang w:eastAsia="zh-CN"/>
                </w:rPr>
                <w:t>2</w:t>
              </w:r>
            </w:ins>
            <w:ins w:id="624" w:author="付皓" w:date="2022-08-08T19:02:40Z">
              <w:r>
                <w:rPr>
                  <w:rFonts w:hint="eastAsia" w:eastAsia="等线" w:cstheme="minorBidi"/>
                  <w:kern w:val="2"/>
                  <w:szCs w:val="22"/>
                  <w:lang w:val="en-US" w:eastAsia="zh-CN"/>
                </w:rPr>
                <w:t>6</w:t>
              </w:r>
            </w:ins>
          </w:p>
        </w:tc>
        <w:tc>
          <w:tcPr>
            <w:tcW w:w="4109" w:type="dxa"/>
          </w:tcPr>
          <w:p>
            <w:pPr>
              <w:pStyle w:val="54"/>
              <w:rPr>
                <w:ins w:id="625" w:author="付皓" w:date="2022-08-08T19:02:40Z"/>
                <w:rFonts w:eastAsiaTheme="minorEastAsia" w:cstheme="minorBidi"/>
                <w:kern w:val="2"/>
                <w:szCs w:val="22"/>
              </w:rPr>
            </w:pPr>
            <w:ins w:id="626" w:author="付皓" w:date="2022-08-08T19:02:40Z">
              <w:r>
                <w:rPr>
                  <w:rFonts w:cstheme="minorBidi"/>
                  <w:kern w:val="2"/>
                  <w:szCs w:val="22"/>
                </w:rPr>
                <w:t>UE is triggered by MMI to release the call.</w:t>
              </w:r>
            </w:ins>
          </w:p>
        </w:tc>
        <w:tc>
          <w:tcPr>
            <w:tcW w:w="571" w:type="dxa"/>
          </w:tcPr>
          <w:p>
            <w:pPr>
              <w:pStyle w:val="53"/>
              <w:rPr>
                <w:ins w:id="627" w:author="付皓" w:date="2022-08-08T19:02:40Z"/>
                <w:rFonts w:cstheme="minorBidi"/>
                <w:kern w:val="2"/>
                <w:szCs w:val="22"/>
              </w:rPr>
            </w:pPr>
          </w:p>
        </w:tc>
        <w:tc>
          <w:tcPr>
            <w:tcW w:w="3540" w:type="dxa"/>
          </w:tcPr>
          <w:p>
            <w:pPr>
              <w:pStyle w:val="54"/>
              <w:rPr>
                <w:ins w:id="628" w:author="付皓" w:date="2022-08-08T19:02:40Z"/>
                <w:rFonts w:cstheme="minorBidi"/>
                <w:kern w:val="2"/>
                <w:szCs w:val="22"/>
              </w:rPr>
            </w:pPr>
          </w:p>
        </w:tc>
        <w:tc>
          <w:tcPr>
            <w:tcW w:w="284" w:type="dxa"/>
          </w:tcPr>
          <w:p>
            <w:pPr>
              <w:pStyle w:val="53"/>
              <w:rPr>
                <w:ins w:id="629" w:author="付皓" w:date="2022-08-08T19:02:40Z"/>
                <w:rFonts w:eastAsia="MS Mincho" w:cstheme="minorBidi"/>
                <w:kern w:val="2"/>
                <w:szCs w:val="22"/>
              </w:rPr>
            </w:pPr>
          </w:p>
        </w:tc>
        <w:tc>
          <w:tcPr>
            <w:tcW w:w="571" w:type="dxa"/>
          </w:tcPr>
          <w:p>
            <w:pPr>
              <w:pStyle w:val="53"/>
              <w:rPr>
                <w:ins w:id="630" w:author="付皓" w:date="2022-08-08T19:02:40Z"/>
                <w:rFonts w:eastAsia="MS Mincho" w:cstheme="minorBidi"/>
                <w:kern w:val="2"/>
                <w:szCs w:val="22"/>
              </w:rPr>
            </w:pPr>
          </w:p>
        </w:tc>
      </w:tr>
    </w:tbl>
    <w:p>
      <w:pPr>
        <w:pStyle w:val="8"/>
        <w:rPr>
          <w:ins w:id="631" w:author="付皓" w:date="2022-08-08T19:02:40Z"/>
          <w:lang w:val="en-US" w:eastAsia="zh-CN"/>
        </w:rPr>
      </w:pPr>
    </w:p>
    <w:p>
      <w:pPr>
        <w:pStyle w:val="8"/>
        <w:rPr>
          <w:ins w:id="632" w:author="付皓" w:date="2022-08-08T19:02:40Z"/>
          <w:snapToGrid w:val="0"/>
        </w:rPr>
      </w:pPr>
      <w:ins w:id="633" w:author="付皓" w:date="2022-08-08T19:02:40Z">
        <w:r>
          <w:rPr>
            <w:rFonts w:hint="eastAsia"/>
            <w:lang w:val="en-US" w:eastAsia="zh-CN"/>
          </w:rPr>
          <w:t xml:space="preserve">11.8.6.3.3 </w:t>
        </w:r>
      </w:ins>
      <w:ins w:id="634" w:author="付皓" w:date="2022-08-08T19:02:40Z">
        <w:r>
          <w:rPr>
            <w:snapToGrid w:val="0"/>
          </w:rPr>
          <w:t>Specific message contents</w:t>
        </w:r>
      </w:ins>
    </w:p>
    <w:p>
      <w:pPr>
        <w:pStyle w:val="56"/>
        <w:rPr>
          <w:ins w:id="635" w:author="付皓" w:date="2022-08-08T19:02:40Z"/>
          <w:b w:val="0"/>
          <w:bCs/>
        </w:rPr>
      </w:pPr>
      <w:ins w:id="636" w:author="付皓" w:date="2022-08-08T19:02:40Z">
        <w:bookmarkStart w:id="7" w:name="OLE_LINK13"/>
        <w:r>
          <w:rPr/>
          <w:t xml:space="preserve">Table </w:t>
        </w:r>
      </w:ins>
      <w:ins w:id="637" w:author="付皓" w:date="2022-08-08T19:02:40Z">
        <w:r>
          <w:rPr>
            <w:rFonts w:hint="eastAsia"/>
            <w:lang w:val="en-US" w:eastAsia="zh-CN"/>
          </w:rPr>
          <w:t>11.8.6.3.3</w:t>
        </w:r>
      </w:ins>
      <w:ins w:id="638" w:author="付皓" w:date="2022-08-08T19:02:40Z">
        <w:r>
          <w:rPr/>
          <w:t>-</w:t>
        </w:r>
      </w:ins>
      <w:ins w:id="639" w:author="付皓" w:date="2022-08-08T19:02:40Z">
        <w:r>
          <w:rPr>
            <w:rFonts w:hint="eastAsia" w:eastAsia="宋体"/>
            <w:lang w:val="en-US" w:eastAsia="zh-CN"/>
          </w:rPr>
          <w:t>1</w:t>
        </w:r>
      </w:ins>
      <w:ins w:id="640" w:author="付皓" w:date="2022-08-08T19:02:40Z">
        <w:r>
          <w:rPr/>
          <w:t>:</w:t>
        </w:r>
        <w:bookmarkEnd w:id="7"/>
        <w:r>
          <w:rPr/>
          <w:t xml:space="preserve"> UL NAS TRANSPORT (step 18</w:t>
        </w:r>
      </w:ins>
      <w:ins w:id="641" w:author="付皓" w:date="2022-08-08T19:02:40Z">
        <w:bookmarkStart w:id="8" w:name="OLE_LINK11"/>
        <w:r>
          <w:rPr>
            <w:rFonts w:hint="eastAsia" w:eastAsia="宋体"/>
            <w:lang w:val="en-US" w:eastAsia="zh-CN"/>
          </w:rPr>
          <w:t>,</w:t>
        </w:r>
      </w:ins>
      <w:ins w:id="642" w:author="付皓" w:date="2022-08-08T19:02:40Z">
        <w:r>
          <w:rPr/>
          <w:t xml:space="preserve">Table </w:t>
        </w:r>
      </w:ins>
      <w:ins w:id="643" w:author="付皓" w:date="2022-08-08T19:02:40Z">
        <w:r>
          <w:rPr>
            <w:rFonts w:hint="eastAsia"/>
            <w:lang w:val="en-US" w:eastAsia="zh-CN"/>
          </w:rPr>
          <w:t>11.8.6.3.2</w:t>
        </w:r>
      </w:ins>
      <w:ins w:id="644" w:author="付皓" w:date="2022-08-08T19:02:40Z">
        <w:r>
          <w:rPr/>
          <w:t>-1</w:t>
        </w:r>
        <w:bookmarkEnd w:id="8"/>
        <w:r>
          <w:rPr/>
          <w:t>)</w:t>
        </w:r>
      </w:ins>
    </w:p>
    <w:tbl>
      <w:tblPr>
        <w:tblStyle w:val="47"/>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8"/>
        <w:gridCol w:w="3254"/>
        <w:gridCol w:w="1849"/>
        <w:gridCol w:w="10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645" w:author="付皓" w:date="2022-08-08T19:02:40Z"/>
        </w:trPr>
        <w:tc>
          <w:tcPr>
            <w:tcW w:w="9747" w:type="dxa"/>
            <w:gridSpan w:val="4"/>
          </w:tcPr>
          <w:p>
            <w:pPr>
              <w:pStyle w:val="52"/>
              <w:jc w:val="left"/>
              <w:rPr>
                <w:ins w:id="646" w:author="付皓" w:date="2022-08-08T19:02:40Z"/>
              </w:rPr>
            </w:pPr>
            <w:ins w:id="647" w:author="付皓" w:date="2022-08-08T19:02:40Z">
              <w:r>
                <w:rPr/>
                <w:t>Derivation Path: TS</w:t>
              </w:r>
            </w:ins>
            <w:ins w:id="648" w:author="付皓" w:date="2022-08-08T19:02:40Z">
              <w:r>
                <w:rPr>
                  <w:rFonts w:hint="eastAsia" w:eastAsia="宋体"/>
                  <w:lang w:val="en-US" w:eastAsia="zh-CN"/>
                </w:rPr>
                <w:t xml:space="preserve"> </w:t>
              </w:r>
            </w:ins>
            <w:ins w:id="649" w:author="付皓" w:date="2022-08-08T19:02:40Z">
              <w:r>
                <w:rPr/>
                <w:t>38</w:t>
              </w:r>
            </w:ins>
            <w:ins w:id="650" w:author="付皓" w:date="2022-08-08T19:02:40Z">
              <w:r>
                <w:rPr>
                  <w:rFonts w:hint="eastAsia" w:eastAsia="宋体"/>
                  <w:lang w:val="en-US" w:eastAsia="zh-CN"/>
                </w:rPr>
                <w:t>.</w:t>
              </w:r>
            </w:ins>
            <w:ins w:id="651" w:author="付皓" w:date="2022-08-08T19:02:40Z">
              <w:r>
                <w:rPr/>
                <w:t>508-1 Table 4.7.1-10: UL NAS TRANSPORT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652" w:author="付皓" w:date="2022-08-08T19:02:40Z"/>
        </w:trPr>
        <w:tc>
          <w:tcPr>
            <w:tcW w:w="3548" w:type="dxa"/>
          </w:tcPr>
          <w:p>
            <w:pPr>
              <w:pStyle w:val="52"/>
              <w:rPr>
                <w:ins w:id="653" w:author="付皓" w:date="2022-08-08T19:02:40Z"/>
              </w:rPr>
            </w:pPr>
            <w:ins w:id="654" w:author="付皓" w:date="2022-08-08T19:02:40Z">
              <w:r>
                <w:rPr/>
                <w:t>Information Element</w:t>
              </w:r>
            </w:ins>
          </w:p>
        </w:tc>
        <w:tc>
          <w:tcPr>
            <w:tcW w:w="3254" w:type="dxa"/>
          </w:tcPr>
          <w:p>
            <w:pPr>
              <w:pStyle w:val="52"/>
              <w:rPr>
                <w:ins w:id="655" w:author="付皓" w:date="2022-08-08T19:02:40Z"/>
              </w:rPr>
            </w:pPr>
            <w:ins w:id="656" w:author="付皓" w:date="2022-08-08T19:02:40Z">
              <w:r>
                <w:rPr/>
                <w:t>Value/remark</w:t>
              </w:r>
            </w:ins>
          </w:p>
        </w:tc>
        <w:tc>
          <w:tcPr>
            <w:tcW w:w="1849" w:type="dxa"/>
          </w:tcPr>
          <w:p>
            <w:pPr>
              <w:pStyle w:val="52"/>
              <w:rPr>
                <w:ins w:id="657" w:author="付皓" w:date="2022-08-08T19:02:40Z"/>
              </w:rPr>
            </w:pPr>
            <w:ins w:id="658" w:author="付皓" w:date="2022-08-08T19:02:40Z">
              <w:r>
                <w:rPr/>
                <w:t>Comment</w:t>
              </w:r>
            </w:ins>
          </w:p>
        </w:tc>
        <w:tc>
          <w:tcPr>
            <w:tcW w:w="1096" w:type="dxa"/>
          </w:tcPr>
          <w:p>
            <w:pPr>
              <w:pStyle w:val="52"/>
              <w:rPr>
                <w:ins w:id="659" w:author="付皓" w:date="2022-08-08T19:02:40Z"/>
              </w:rPr>
            </w:pPr>
            <w:ins w:id="660" w:author="付皓" w:date="2022-08-08T19:02:4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661" w:author="付皓" w:date="2022-08-08T19:02:40Z"/>
        </w:trPr>
        <w:tc>
          <w:tcPr>
            <w:tcW w:w="3548" w:type="dxa"/>
          </w:tcPr>
          <w:p>
            <w:pPr>
              <w:pStyle w:val="54"/>
              <w:rPr>
                <w:ins w:id="662" w:author="付皓" w:date="2022-08-08T19:02:40Z"/>
              </w:rPr>
            </w:pPr>
            <w:ins w:id="663" w:author="付皓" w:date="2022-08-08T19:02:40Z">
              <w:r>
                <w:rPr/>
                <w:t>Extended protocol discriminator</w:t>
              </w:r>
            </w:ins>
          </w:p>
        </w:tc>
        <w:tc>
          <w:tcPr>
            <w:tcW w:w="3254" w:type="dxa"/>
          </w:tcPr>
          <w:p>
            <w:pPr>
              <w:pStyle w:val="54"/>
              <w:rPr>
                <w:ins w:id="664" w:author="付皓" w:date="2022-08-08T19:02:40Z"/>
              </w:rPr>
            </w:pPr>
            <w:ins w:id="665" w:author="付皓" w:date="2022-08-08T19:02:40Z">
              <w:r>
                <w:rPr/>
                <w:t>‘0111 1110’B</w:t>
              </w:r>
            </w:ins>
          </w:p>
        </w:tc>
        <w:tc>
          <w:tcPr>
            <w:tcW w:w="1849" w:type="dxa"/>
          </w:tcPr>
          <w:p>
            <w:pPr>
              <w:pStyle w:val="54"/>
              <w:rPr>
                <w:ins w:id="666" w:author="付皓" w:date="2022-08-08T19:02:40Z"/>
              </w:rPr>
            </w:pPr>
            <w:ins w:id="667" w:author="付皓" w:date="2022-08-08T19:02:40Z">
              <w:r>
                <w:rPr/>
                <w:t>5GS mobility management messages</w:t>
              </w:r>
            </w:ins>
          </w:p>
        </w:tc>
        <w:tc>
          <w:tcPr>
            <w:tcW w:w="1096" w:type="dxa"/>
          </w:tcPr>
          <w:p>
            <w:pPr>
              <w:pStyle w:val="54"/>
              <w:rPr>
                <w:ins w:id="668" w:author="付皓" w:date="2022-08-08T19:02:4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669" w:author="付皓" w:date="2022-08-08T19:02:40Z"/>
        </w:trPr>
        <w:tc>
          <w:tcPr>
            <w:tcW w:w="3548" w:type="dxa"/>
          </w:tcPr>
          <w:p>
            <w:pPr>
              <w:pStyle w:val="54"/>
              <w:rPr>
                <w:ins w:id="670" w:author="付皓" w:date="2022-08-08T19:02:40Z"/>
              </w:rPr>
            </w:pPr>
            <w:ins w:id="671" w:author="付皓" w:date="2022-08-08T19:02:40Z">
              <w:r>
                <w:rPr/>
                <w:t>Security header type</w:t>
              </w:r>
            </w:ins>
          </w:p>
        </w:tc>
        <w:tc>
          <w:tcPr>
            <w:tcW w:w="3254" w:type="dxa"/>
          </w:tcPr>
          <w:p>
            <w:pPr>
              <w:pStyle w:val="54"/>
              <w:rPr>
                <w:ins w:id="672" w:author="付皓" w:date="2022-08-08T19:02:40Z"/>
              </w:rPr>
            </w:pPr>
            <w:ins w:id="673" w:author="付皓" w:date="2022-08-08T19:02:40Z">
              <w:r>
                <w:rPr/>
                <w:t>’0000’B</w:t>
              </w:r>
            </w:ins>
          </w:p>
        </w:tc>
        <w:tc>
          <w:tcPr>
            <w:tcW w:w="1849" w:type="dxa"/>
          </w:tcPr>
          <w:p>
            <w:pPr>
              <w:pStyle w:val="54"/>
              <w:rPr>
                <w:ins w:id="674" w:author="付皓" w:date="2022-08-08T19:02:40Z"/>
                <w:rFonts w:eastAsia="MS PGothic"/>
              </w:rPr>
            </w:pPr>
            <w:ins w:id="675" w:author="付皓" w:date="2022-08-08T19:02:40Z">
              <w:r>
                <w:rPr/>
                <w:t>Plain 5GS NAS message, not security protected</w:t>
              </w:r>
            </w:ins>
          </w:p>
        </w:tc>
        <w:tc>
          <w:tcPr>
            <w:tcW w:w="1096" w:type="dxa"/>
          </w:tcPr>
          <w:p>
            <w:pPr>
              <w:pStyle w:val="54"/>
              <w:rPr>
                <w:ins w:id="676" w:author="付皓" w:date="2022-08-08T19:02:4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677" w:author="付皓" w:date="2022-08-08T19:02:40Z"/>
        </w:trPr>
        <w:tc>
          <w:tcPr>
            <w:tcW w:w="3548" w:type="dxa"/>
            <w:tcBorders>
              <w:bottom w:val="single" w:color="auto" w:sz="4" w:space="0"/>
            </w:tcBorders>
          </w:tcPr>
          <w:p>
            <w:pPr>
              <w:pStyle w:val="54"/>
              <w:rPr>
                <w:ins w:id="678" w:author="付皓" w:date="2022-08-08T19:02:40Z"/>
              </w:rPr>
            </w:pPr>
            <w:ins w:id="679" w:author="付皓" w:date="2022-08-08T19:02:40Z">
              <w:r>
                <w:rPr/>
                <w:t>Spare half octet</w:t>
              </w:r>
            </w:ins>
          </w:p>
        </w:tc>
        <w:tc>
          <w:tcPr>
            <w:tcW w:w="3254" w:type="dxa"/>
          </w:tcPr>
          <w:p>
            <w:pPr>
              <w:pStyle w:val="54"/>
              <w:rPr>
                <w:ins w:id="680" w:author="付皓" w:date="2022-08-08T19:02:40Z"/>
              </w:rPr>
            </w:pPr>
            <w:ins w:id="681" w:author="付皓" w:date="2022-08-08T19:02:40Z">
              <w:r>
                <w:rPr>
                  <w:rFonts w:eastAsia="MS PGothic"/>
                </w:rPr>
                <w:t>'0000'B</w:t>
              </w:r>
            </w:ins>
          </w:p>
        </w:tc>
        <w:tc>
          <w:tcPr>
            <w:tcW w:w="1849" w:type="dxa"/>
          </w:tcPr>
          <w:p>
            <w:pPr>
              <w:pStyle w:val="54"/>
              <w:rPr>
                <w:ins w:id="682" w:author="付皓" w:date="2022-08-08T19:02:40Z"/>
              </w:rPr>
            </w:pPr>
          </w:p>
        </w:tc>
        <w:tc>
          <w:tcPr>
            <w:tcW w:w="1096" w:type="dxa"/>
          </w:tcPr>
          <w:p>
            <w:pPr>
              <w:pStyle w:val="54"/>
              <w:rPr>
                <w:ins w:id="683" w:author="付皓" w:date="2022-08-08T19:02:4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684" w:author="付皓" w:date="2022-08-08T19:02:40Z"/>
        </w:trPr>
        <w:tc>
          <w:tcPr>
            <w:tcW w:w="3548" w:type="dxa"/>
          </w:tcPr>
          <w:p>
            <w:pPr>
              <w:pStyle w:val="54"/>
              <w:rPr>
                <w:ins w:id="685" w:author="付皓" w:date="2022-08-08T19:02:40Z"/>
                <w:lang w:val="fr-FR"/>
              </w:rPr>
            </w:pPr>
            <w:ins w:id="686" w:author="付皓" w:date="2022-08-08T19:02:40Z">
              <w:r>
                <w:rPr>
                  <w:lang w:val="fr-FR"/>
                </w:rPr>
                <w:t>UL NAS TRANSPORT message identity</w:t>
              </w:r>
            </w:ins>
          </w:p>
        </w:tc>
        <w:tc>
          <w:tcPr>
            <w:tcW w:w="3254" w:type="dxa"/>
          </w:tcPr>
          <w:p>
            <w:pPr>
              <w:pStyle w:val="54"/>
              <w:rPr>
                <w:ins w:id="687" w:author="付皓" w:date="2022-08-08T19:02:40Z"/>
              </w:rPr>
            </w:pPr>
            <w:ins w:id="688" w:author="付皓" w:date="2022-08-08T19:02:40Z">
              <w:r>
                <w:rPr/>
                <w:t>‘0110 0111’B</w:t>
              </w:r>
            </w:ins>
          </w:p>
        </w:tc>
        <w:tc>
          <w:tcPr>
            <w:tcW w:w="1849" w:type="dxa"/>
          </w:tcPr>
          <w:p>
            <w:pPr>
              <w:pStyle w:val="54"/>
              <w:rPr>
                <w:ins w:id="689" w:author="付皓" w:date="2022-08-08T19:02:40Z"/>
              </w:rPr>
            </w:pPr>
          </w:p>
        </w:tc>
        <w:tc>
          <w:tcPr>
            <w:tcW w:w="1096" w:type="dxa"/>
          </w:tcPr>
          <w:p>
            <w:pPr>
              <w:pStyle w:val="54"/>
              <w:rPr>
                <w:ins w:id="690" w:author="付皓" w:date="2022-08-08T19:02:4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691" w:author="付皓" w:date="2022-08-08T19:02:40Z"/>
        </w:trPr>
        <w:tc>
          <w:tcPr>
            <w:tcW w:w="3548" w:type="dxa"/>
          </w:tcPr>
          <w:p>
            <w:pPr>
              <w:pStyle w:val="54"/>
              <w:rPr>
                <w:ins w:id="692" w:author="付皓" w:date="2022-08-08T19:02:40Z"/>
              </w:rPr>
            </w:pPr>
            <w:ins w:id="693" w:author="付皓" w:date="2022-08-08T19:02:40Z">
              <w:r>
                <w:rPr/>
                <w:t>Payload container type</w:t>
              </w:r>
            </w:ins>
          </w:p>
        </w:tc>
        <w:tc>
          <w:tcPr>
            <w:tcW w:w="3254" w:type="dxa"/>
          </w:tcPr>
          <w:p>
            <w:pPr>
              <w:pStyle w:val="54"/>
              <w:rPr>
                <w:ins w:id="694" w:author="付皓" w:date="2022-08-08T19:02:40Z"/>
              </w:rPr>
            </w:pPr>
            <w:ins w:id="695" w:author="付皓" w:date="2022-08-08T19:02:40Z">
              <w:r>
                <w:rPr/>
                <w:t>Set according to specific message content</w:t>
              </w:r>
            </w:ins>
          </w:p>
        </w:tc>
        <w:tc>
          <w:tcPr>
            <w:tcW w:w="1849" w:type="dxa"/>
          </w:tcPr>
          <w:p>
            <w:pPr>
              <w:pStyle w:val="54"/>
              <w:rPr>
                <w:ins w:id="696" w:author="付皓" w:date="2022-08-08T19:02:40Z"/>
              </w:rPr>
            </w:pPr>
          </w:p>
        </w:tc>
        <w:tc>
          <w:tcPr>
            <w:tcW w:w="1096" w:type="dxa"/>
          </w:tcPr>
          <w:p>
            <w:pPr>
              <w:pStyle w:val="54"/>
              <w:rPr>
                <w:ins w:id="697" w:author="付皓" w:date="2022-08-08T19:02:4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698" w:author="付皓" w:date="2022-08-08T19:02:40Z"/>
        </w:trPr>
        <w:tc>
          <w:tcPr>
            <w:tcW w:w="3548" w:type="dxa"/>
          </w:tcPr>
          <w:p>
            <w:pPr>
              <w:pStyle w:val="54"/>
              <w:rPr>
                <w:ins w:id="699" w:author="付皓" w:date="2022-08-08T19:02:40Z"/>
              </w:rPr>
            </w:pPr>
            <w:ins w:id="700" w:author="付皓" w:date="2022-08-08T19:02:40Z">
              <w:r>
                <w:rPr/>
                <w:t>Payload container type</w:t>
              </w:r>
            </w:ins>
          </w:p>
        </w:tc>
        <w:tc>
          <w:tcPr>
            <w:tcW w:w="3254" w:type="dxa"/>
          </w:tcPr>
          <w:p>
            <w:pPr>
              <w:pStyle w:val="54"/>
              <w:rPr>
                <w:ins w:id="701" w:author="付皓" w:date="2022-08-08T19:02:40Z"/>
              </w:rPr>
            </w:pPr>
            <w:ins w:id="702" w:author="付皓" w:date="2022-08-08T19:02:40Z">
              <w:r>
                <w:rPr/>
                <w:t>‘0001’B</w:t>
              </w:r>
            </w:ins>
          </w:p>
        </w:tc>
        <w:tc>
          <w:tcPr>
            <w:tcW w:w="1849" w:type="dxa"/>
          </w:tcPr>
          <w:p>
            <w:pPr>
              <w:pStyle w:val="54"/>
              <w:rPr>
                <w:ins w:id="703" w:author="付皓" w:date="2022-08-08T19:02:40Z"/>
              </w:rPr>
            </w:pPr>
            <w:ins w:id="704" w:author="付皓" w:date="2022-08-08T19:02:40Z">
              <w:r>
                <w:rPr/>
                <w:t>N1 SM information</w:t>
              </w:r>
            </w:ins>
          </w:p>
        </w:tc>
        <w:tc>
          <w:tcPr>
            <w:tcW w:w="1096" w:type="dxa"/>
          </w:tcPr>
          <w:p>
            <w:pPr>
              <w:pStyle w:val="54"/>
              <w:rPr>
                <w:ins w:id="705" w:author="付皓" w:date="2022-08-08T19:02:4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706" w:author="付皓" w:date="2022-08-08T19:02:40Z"/>
        </w:trPr>
        <w:tc>
          <w:tcPr>
            <w:tcW w:w="3548" w:type="dxa"/>
          </w:tcPr>
          <w:p>
            <w:pPr>
              <w:pStyle w:val="54"/>
              <w:rPr>
                <w:ins w:id="707" w:author="付皓" w:date="2022-08-08T19:02:40Z"/>
              </w:rPr>
            </w:pPr>
            <w:ins w:id="708" w:author="付皓" w:date="2022-08-08T19:02:40Z">
              <w:r>
                <w:rPr/>
                <w:t>Spare half octet</w:t>
              </w:r>
            </w:ins>
          </w:p>
        </w:tc>
        <w:tc>
          <w:tcPr>
            <w:tcW w:w="3254" w:type="dxa"/>
          </w:tcPr>
          <w:p>
            <w:pPr>
              <w:pStyle w:val="54"/>
              <w:rPr>
                <w:ins w:id="709" w:author="付皓" w:date="2022-08-08T19:02:40Z"/>
              </w:rPr>
            </w:pPr>
            <w:ins w:id="710" w:author="付皓" w:date="2022-08-08T19:02:40Z">
              <w:r>
                <w:rPr>
                  <w:rFonts w:eastAsia="MS PGothic"/>
                </w:rPr>
                <w:t>'0000'B</w:t>
              </w:r>
            </w:ins>
          </w:p>
        </w:tc>
        <w:tc>
          <w:tcPr>
            <w:tcW w:w="1849" w:type="dxa"/>
          </w:tcPr>
          <w:p>
            <w:pPr>
              <w:pStyle w:val="54"/>
              <w:rPr>
                <w:ins w:id="711" w:author="付皓" w:date="2022-08-08T19:02:40Z"/>
              </w:rPr>
            </w:pPr>
          </w:p>
        </w:tc>
        <w:tc>
          <w:tcPr>
            <w:tcW w:w="1096" w:type="dxa"/>
          </w:tcPr>
          <w:p>
            <w:pPr>
              <w:pStyle w:val="54"/>
              <w:rPr>
                <w:ins w:id="712" w:author="付皓" w:date="2022-08-08T19:02:4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713" w:author="付皓" w:date="2022-08-08T19:02:40Z"/>
        </w:trPr>
        <w:tc>
          <w:tcPr>
            <w:tcW w:w="3548" w:type="dxa"/>
          </w:tcPr>
          <w:p>
            <w:pPr>
              <w:pStyle w:val="54"/>
              <w:rPr>
                <w:ins w:id="714" w:author="付皓" w:date="2022-08-08T19:02:40Z"/>
              </w:rPr>
            </w:pPr>
            <w:ins w:id="715" w:author="付皓" w:date="2022-08-08T19:02:40Z">
              <w:r>
                <w:rPr/>
                <w:t>Payload container</w:t>
              </w:r>
            </w:ins>
          </w:p>
        </w:tc>
        <w:tc>
          <w:tcPr>
            <w:tcW w:w="3254" w:type="dxa"/>
          </w:tcPr>
          <w:p>
            <w:pPr>
              <w:pStyle w:val="54"/>
              <w:rPr>
                <w:ins w:id="716" w:author="付皓" w:date="2022-08-08T19:02:40Z"/>
              </w:rPr>
            </w:pPr>
            <w:ins w:id="717" w:author="付皓" w:date="2022-08-08T19:02:40Z">
              <w:r>
                <w:rPr/>
                <w:t>Set according to specific message content</w:t>
              </w:r>
            </w:ins>
          </w:p>
        </w:tc>
        <w:tc>
          <w:tcPr>
            <w:tcW w:w="1849" w:type="dxa"/>
          </w:tcPr>
          <w:p>
            <w:pPr>
              <w:pStyle w:val="54"/>
              <w:rPr>
                <w:ins w:id="718" w:author="付皓" w:date="2022-08-08T19:02:40Z"/>
              </w:rPr>
            </w:pPr>
          </w:p>
        </w:tc>
        <w:tc>
          <w:tcPr>
            <w:tcW w:w="1096" w:type="dxa"/>
          </w:tcPr>
          <w:p>
            <w:pPr>
              <w:pStyle w:val="54"/>
              <w:rPr>
                <w:ins w:id="719" w:author="付皓" w:date="2022-08-08T19:02:4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720" w:author="付皓" w:date="2022-08-08T19:02:40Z"/>
        </w:trPr>
        <w:tc>
          <w:tcPr>
            <w:tcW w:w="3548" w:type="dxa"/>
          </w:tcPr>
          <w:p>
            <w:pPr>
              <w:pStyle w:val="54"/>
              <w:rPr>
                <w:ins w:id="721" w:author="付皓" w:date="2022-08-08T19:02:40Z"/>
              </w:rPr>
            </w:pPr>
            <w:ins w:id="722" w:author="付皓" w:date="2022-08-08T19:02:40Z">
              <w:r>
                <w:rPr/>
                <w:t>Payload container</w:t>
              </w:r>
            </w:ins>
          </w:p>
        </w:tc>
        <w:tc>
          <w:tcPr>
            <w:tcW w:w="3254" w:type="dxa"/>
          </w:tcPr>
          <w:p>
            <w:pPr>
              <w:pStyle w:val="54"/>
              <w:rPr>
                <w:ins w:id="723" w:author="付皓" w:date="2022-08-08T19:02:40Z"/>
                <w:lang w:val="fr-FR"/>
              </w:rPr>
            </w:pPr>
            <w:ins w:id="724" w:author="付皓" w:date="2022-08-08T19:02:40Z">
              <w:r>
                <w:rPr>
                  <w:lang w:val="fr-FR"/>
                </w:rPr>
                <w:t>PDU SESSION ESTABLISHMENT REQUEST message</w:t>
              </w:r>
            </w:ins>
          </w:p>
        </w:tc>
        <w:tc>
          <w:tcPr>
            <w:tcW w:w="1849" w:type="dxa"/>
          </w:tcPr>
          <w:p>
            <w:pPr>
              <w:pStyle w:val="54"/>
              <w:rPr>
                <w:ins w:id="725" w:author="付皓" w:date="2022-08-08T19:02:40Z"/>
                <w:lang w:val="fr-FR"/>
              </w:rPr>
            </w:pPr>
          </w:p>
        </w:tc>
        <w:tc>
          <w:tcPr>
            <w:tcW w:w="1096" w:type="dxa"/>
          </w:tcPr>
          <w:p>
            <w:pPr>
              <w:pStyle w:val="54"/>
              <w:rPr>
                <w:ins w:id="726" w:author="付皓" w:date="2022-08-08T19:02:4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727" w:author="付皓" w:date="2022-08-08T19:02:40Z"/>
        </w:trPr>
        <w:tc>
          <w:tcPr>
            <w:tcW w:w="3548" w:type="dxa"/>
          </w:tcPr>
          <w:p>
            <w:pPr>
              <w:pStyle w:val="54"/>
              <w:rPr>
                <w:ins w:id="728" w:author="付皓" w:date="2022-08-08T19:02:40Z"/>
              </w:rPr>
            </w:pPr>
            <w:ins w:id="729" w:author="付皓" w:date="2022-08-08T19:02:40Z">
              <w:r>
                <w:rPr/>
                <w:t>PDU session ID</w:t>
              </w:r>
            </w:ins>
          </w:p>
        </w:tc>
        <w:tc>
          <w:tcPr>
            <w:tcW w:w="3254" w:type="dxa"/>
          </w:tcPr>
          <w:p>
            <w:pPr>
              <w:pStyle w:val="54"/>
              <w:rPr>
                <w:ins w:id="730" w:author="付皓" w:date="2022-08-08T19:02:40Z"/>
              </w:rPr>
            </w:pPr>
            <w:ins w:id="731" w:author="付皓" w:date="2022-08-08T19:02:40Z">
              <w:r>
                <w:rPr/>
                <w:t>If present: contents not checked</w:t>
              </w:r>
            </w:ins>
          </w:p>
        </w:tc>
        <w:tc>
          <w:tcPr>
            <w:tcW w:w="1849" w:type="dxa"/>
          </w:tcPr>
          <w:p>
            <w:pPr>
              <w:pStyle w:val="54"/>
              <w:rPr>
                <w:ins w:id="732" w:author="付皓" w:date="2022-08-08T19:02:40Z"/>
              </w:rPr>
            </w:pPr>
          </w:p>
        </w:tc>
        <w:tc>
          <w:tcPr>
            <w:tcW w:w="1096" w:type="dxa"/>
          </w:tcPr>
          <w:p>
            <w:pPr>
              <w:pStyle w:val="54"/>
              <w:rPr>
                <w:ins w:id="733" w:author="付皓" w:date="2022-08-08T19:02:4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734" w:author="付皓" w:date="2022-08-08T19:02:40Z"/>
        </w:trPr>
        <w:tc>
          <w:tcPr>
            <w:tcW w:w="3548" w:type="dxa"/>
          </w:tcPr>
          <w:p>
            <w:pPr>
              <w:pStyle w:val="54"/>
              <w:rPr>
                <w:ins w:id="735" w:author="付皓" w:date="2022-08-08T19:02:40Z"/>
              </w:rPr>
            </w:pPr>
            <w:ins w:id="736" w:author="付皓" w:date="2022-08-08T19:02:40Z">
              <w:r>
                <w:rPr/>
                <w:t>PDU session ID</w:t>
              </w:r>
            </w:ins>
          </w:p>
        </w:tc>
        <w:tc>
          <w:tcPr>
            <w:tcW w:w="3254" w:type="dxa"/>
          </w:tcPr>
          <w:p>
            <w:pPr>
              <w:pStyle w:val="54"/>
              <w:rPr>
                <w:ins w:id="737" w:author="付皓" w:date="2022-08-08T19:02:40Z"/>
              </w:rPr>
            </w:pPr>
            <w:ins w:id="738" w:author="付皓" w:date="2022-08-08T19:02:40Z">
              <w:r>
                <w:rPr/>
                <w:t>Same PDU session ID as defined in the PDU SESSION ESTABLISHMENT REQUEST message in the Payload container</w:t>
              </w:r>
            </w:ins>
          </w:p>
        </w:tc>
        <w:tc>
          <w:tcPr>
            <w:tcW w:w="1849" w:type="dxa"/>
          </w:tcPr>
          <w:p>
            <w:pPr>
              <w:pStyle w:val="54"/>
              <w:rPr>
                <w:ins w:id="739" w:author="付皓" w:date="2022-08-08T19:02:40Z"/>
              </w:rPr>
            </w:pPr>
          </w:p>
        </w:tc>
        <w:tc>
          <w:tcPr>
            <w:tcW w:w="1096" w:type="dxa"/>
          </w:tcPr>
          <w:p>
            <w:pPr>
              <w:pStyle w:val="54"/>
              <w:rPr>
                <w:ins w:id="740" w:author="付皓" w:date="2022-08-08T19:02:4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741" w:author="付皓" w:date="2022-08-08T19:02:40Z"/>
        </w:trPr>
        <w:tc>
          <w:tcPr>
            <w:tcW w:w="3548" w:type="dxa"/>
          </w:tcPr>
          <w:p>
            <w:pPr>
              <w:pStyle w:val="54"/>
              <w:rPr>
                <w:ins w:id="742" w:author="付皓" w:date="2022-08-08T19:02:40Z"/>
              </w:rPr>
            </w:pPr>
            <w:ins w:id="743" w:author="付皓" w:date="2022-08-08T19:02:40Z">
              <w:r>
                <w:rPr/>
                <w:t>Old PDU session ID</w:t>
              </w:r>
            </w:ins>
          </w:p>
        </w:tc>
        <w:tc>
          <w:tcPr>
            <w:tcW w:w="3254" w:type="dxa"/>
          </w:tcPr>
          <w:p>
            <w:pPr>
              <w:pStyle w:val="54"/>
              <w:rPr>
                <w:ins w:id="744" w:author="付皓" w:date="2022-08-08T19:02:40Z"/>
              </w:rPr>
            </w:pPr>
            <w:ins w:id="745" w:author="付皓" w:date="2022-08-08T19:02:40Z">
              <w:r>
                <w:rPr/>
                <w:t>If present: contents not checked</w:t>
              </w:r>
            </w:ins>
          </w:p>
        </w:tc>
        <w:tc>
          <w:tcPr>
            <w:tcW w:w="1849" w:type="dxa"/>
          </w:tcPr>
          <w:p>
            <w:pPr>
              <w:pStyle w:val="54"/>
              <w:rPr>
                <w:ins w:id="746" w:author="付皓" w:date="2022-08-08T19:02:40Z"/>
              </w:rPr>
            </w:pPr>
          </w:p>
        </w:tc>
        <w:tc>
          <w:tcPr>
            <w:tcW w:w="1096" w:type="dxa"/>
          </w:tcPr>
          <w:p>
            <w:pPr>
              <w:pStyle w:val="54"/>
              <w:rPr>
                <w:ins w:id="747" w:author="付皓" w:date="2022-08-08T19:02:4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748" w:author="付皓" w:date="2022-08-08T19:02:40Z"/>
        </w:trPr>
        <w:tc>
          <w:tcPr>
            <w:tcW w:w="3548" w:type="dxa"/>
          </w:tcPr>
          <w:p>
            <w:pPr>
              <w:pStyle w:val="54"/>
              <w:rPr>
                <w:ins w:id="749" w:author="付皓" w:date="2022-08-08T19:02:40Z"/>
              </w:rPr>
            </w:pPr>
            <w:ins w:id="750" w:author="付皓" w:date="2022-08-08T19:02:40Z">
              <w:r>
                <w:rPr/>
                <w:t>Request type</w:t>
              </w:r>
            </w:ins>
          </w:p>
        </w:tc>
        <w:tc>
          <w:tcPr>
            <w:tcW w:w="3254" w:type="dxa"/>
          </w:tcPr>
          <w:p>
            <w:pPr>
              <w:pStyle w:val="54"/>
              <w:rPr>
                <w:ins w:id="751" w:author="付皓" w:date="2022-08-08T19:02:40Z"/>
              </w:rPr>
            </w:pPr>
            <w:ins w:id="752" w:author="付皓" w:date="2022-08-08T19:02:40Z">
              <w:r>
                <w:rPr/>
                <w:t>If present: contents not checked</w:t>
              </w:r>
            </w:ins>
          </w:p>
        </w:tc>
        <w:tc>
          <w:tcPr>
            <w:tcW w:w="1849" w:type="dxa"/>
          </w:tcPr>
          <w:p>
            <w:pPr>
              <w:pStyle w:val="54"/>
              <w:rPr>
                <w:ins w:id="753" w:author="付皓" w:date="2022-08-08T19:02:40Z"/>
              </w:rPr>
            </w:pPr>
          </w:p>
        </w:tc>
        <w:tc>
          <w:tcPr>
            <w:tcW w:w="1096" w:type="dxa"/>
          </w:tcPr>
          <w:p>
            <w:pPr>
              <w:pStyle w:val="54"/>
              <w:rPr>
                <w:ins w:id="754" w:author="付皓" w:date="2022-08-08T19:02:4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755" w:author="付皓" w:date="2022-08-08T19:02:40Z"/>
        </w:trPr>
        <w:tc>
          <w:tcPr>
            <w:tcW w:w="3548" w:type="dxa"/>
          </w:tcPr>
          <w:p>
            <w:pPr>
              <w:pStyle w:val="54"/>
              <w:rPr>
                <w:ins w:id="756" w:author="付皓" w:date="2022-08-08T19:02:40Z"/>
              </w:rPr>
            </w:pPr>
            <w:ins w:id="757" w:author="付皓" w:date="2022-08-08T19:02:40Z">
              <w:r>
                <w:rPr/>
                <w:t>Request type</w:t>
              </w:r>
            </w:ins>
          </w:p>
        </w:tc>
        <w:tc>
          <w:tcPr>
            <w:tcW w:w="3254" w:type="dxa"/>
          </w:tcPr>
          <w:p>
            <w:pPr>
              <w:pStyle w:val="54"/>
              <w:rPr>
                <w:ins w:id="758" w:author="付皓" w:date="2022-08-08T19:02:40Z"/>
              </w:rPr>
            </w:pPr>
            <w:ins w:id="759" w:author="付皓" w:date="2022-08-08T19:02:40Z">
              <w:r>
                <w:rPr/>
                <w:t>‘010’B</w:t>
              </w:r>
            </w:ins>
          </w:p>
        </w:tc>
        <w:tc>
          <w:tcPr>
            <w:tcW w:w="1849" w:type="dxa"/>
          </w:tcPr>
          <w:p>
            <w:pPr>
              <w:pStyle w:val="54"/>
              <w:rPr>
                <w:ins w:id="760" w:author="付皓" w:date="2022-08-08T19:02:40Z"/>
              </w:rPr>
            </w:pPr>
            <w:ins w:id="761" w:author="付皓" w:date="2022-08-08T19:02:40Z">
              <w:r>
                <w:rPr/>
                <w:t>Existing PDU session</w:t>
              </w:r>
            </w:ins>
          </w:p>
        </w:tc>
        <w:tc>
          <w:tcPr>
            <w:tcW w:w="1096" w:type="dxa"/>
          </w:tcPr>
          <w:p>
            <w:pPr>
              <w:pStyle w:val="54"/>
              <w:rPr>
                <w:ins w:id="762" w:author="付皓" w:date="2022-08-08T19:02:40Z"/>
              </w:rPr>
            </w:pPr>
            <w:ins w:id="763" w:author="付皓" w:date="2022-08-08T19:02:40Z">
              <w:r>
                <w:rPr/>
                <w:t>Existing PDU session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764" w:author="付皓" w:date="2022-08-08T19:02:40Z"/>
        </w:trPr>
        <w:tc>
          <w:tcPr>
            <w:tcW w:w="3548" w:type="dxa"/>
          </w:tcPr>
          <w:p>
            <w:pPr>
              <w:pStyle w:val="54"/>
              <w:rPr>
                <w:ins w:id="765" w:author="付皓" w:date="2022-08-08T19:02:40Z"/>
              </w:rPr>
            </w:pPr>
            <w:ins w:id="766" w:author="付皓" w:date="2022-08-08T19:02:40Z">
              <w:r>
                <w:rPr/>
                <w:t>S-NSSAI</w:t>
              </w:r>
            </w:ins>
          </w:p>
        </w:tc>
        <w:tc>
          <w:tcPr>
            <w:tcW w:w="3254" w:type="dxa"/>
          </w:tcPr>
          <w:p>
            <w:pPr>
              <w:pStyle w:val="54"/>
              <w:rPr>
                <w:ins w:id="767" w:author="付皓" w:date="2022-08-08T19:02:40Z"/>
              </w:rPr>
            </w:pPr>
            <w:ins w:id="768" w:author="付皓" w:date="2022-08-08T19:02:40Z">
              <w:r>
                <w:rPr/>
                <w:t>If present: contents not checked</w:t>
              </w:r>
            </w:ins>
          </w:p>
        </w:tc>
        <w:tc>
          <w:tcPr>
            <w:tcW w:w="1849" w:type="dxa"/>
          </w:tcPr>
          <w:p>
            <w:pPr>
              <w:pStyle w:val="54"/>
              <w:rPr>
                <w:ins w:id="769" w:author="付皓" w:date="2022-08-08T19:02:40Z"/>
              </w:rPr>
            </w:pPr>
          </w:p>
        </w:tc>
        <w:tc>
          <w:tcPr>
            <w:tcW w:w="1096" w:type="dxa"/>
          </w:tcPr>
          <w:p>
            <w:pPr>
              <w:pStyle w:val="54"/>
              <w:rPr>
                <w:ins w:id="770" w:author="付皓" w:date="2022-08-08T19:02:4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771" w:author="付皓" w:date="2022-08-08T19:02:40Z"/>
        </w:trPr>
        <w:tc>
          <w:tcPr>
            <w:tcW w:w="3548" w:type="dxa"/>
          </w:tcPr>
          <w:p>
            <w:pPr>
              <w:pStyle w:val="54"/>
              <w:rPr>
                <w:ins w:id="772" w:author="付皓" w:date="2022-08-08T19:02:40Z"/>
              </w:rPr>
            </w:pPr>
            <w:ins w:id="773" w:author="付皓" w:date="2022-08-08T19:02:40Z">
              <w:r>
                <w:rPr/>
                <w:t>DNN</w:t>
              </w:r>
            </w:ins>
          </w:p>
        </w:tc>
        <w:tc>
          <w:tcPr>
            <w:tcW w:w="3254" w:type="dxa"/>
          </w:tcPr>
          <w:p>
            <w:pPr>
              <w:pStyle w:val="54"/>
              <w:rPr>
                <w:ins w:id="774" w:author="付皓" w:date="2022-08-08T19:02:40Z"/>
              </w:rPr>
            </w:pPr>
            <w:ins w:id="775" w:author="付皓" w:date="2022-08-08T19:02:40Z">
              <w:r>
                <w:rPr/>
                <w:t>If present: contents not checked</w:t>
              </w:r>
            </w:ins>
          </w:p>
        </w:tc>
        <w:tc>
          <w:tcPr>
            <w:tcW w:w="1849" w:type="dxa"/>
          </w:tcPr>
          <w:p>
            <w:pPr>
              <w:pStyle w:val="54"/>
              <w:rPr>
                <w:ins w:id="776" w:author="付皓" w:date="2022-08-08T19:02:40Z"/>
              </w:rPr>
            </w:pPr>
            <w:ins w:id="777" w:author="付皓" w:date="2022-08-08T19:02:40Z">
              <w:r>
                <w:rPr/>
                <w:t>(NOTE 1)</w:t>
              </w:r>
            </w:ins>
          </w:p>
        </w:tc>
        <w:tc>
          <w:tcPr>
            <w:tcW w:w="1096" w:type="dxa"/>
          </w:tcPr>
          <w:p>
            <w:pPr>
              <w:pStyle w:val="54"/>
              <w:rPr>
                <w:ins w:id="778" w:author="付皓" w:date="2022-08-08T19:02:4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779" w:author="付皓" w:date="2022-08-08T19:02:40Z"/>
        </w:trPr>
        <w:tc>
          <w:tcPr>
            <w:tcW w:w="3548" w:type="dxa"/>
          </w:tcPr>
          <w:p>
            <w:pPr>
              <w:pStyle w:val="54"/>
              <w:rPr>
                <w:ins w:id="780" w:author="付皓" w:date="2022-08-08T19:02:40Z"/>
              </w:rPr>
            </w:pPr>
            <w:ins w:id="781" w:author="付皓" w:date="2022-08-08T19:02:40Z">
              <w:r>
                <w:rPr/>
                <w:t>Additional information</w:t>
              </w:r>
            </w:ins>
          </w:p>
        </w:tc>
        <w:tc>
          <w:tcPr>
            <w:tcW w:w="3254" w:type="dxa"/>
          </w:tcPr>
          <w:p>
            <w:pPr>
              <w:pStyle w:val="54"/>
              <w:rPr>
                <w:ins w:id="782" w:author="付皓" w:date="2022-08-08T19:02:40Z"/>
              </w:rPr>
            </w:pPr>
            <w:ins w:id="783" w:author="付皓" w:date="2022-08-08T19:02:40Z">
              <w:r>
                <w:rPr/>
                <w:t>If present: contents not checked</w:t>
              </w:r>
            </w:ins>
          </w:p>
        </w:tc>
        <w:tc>
          <w:tcPr>
            <w:tcW w:w="1849" w:type="dxa"/>
          </w:tcPr>
          <w:p>
            <w:pPr>
              <w:pStyle w:val="54"/>
              <w:rPr>
                <w:ins w:id="784" w:author="付皓" w:date="2022-08-08T19:02:40Z"/>
              </w:rPr>
            </w:pPr>
          </w:p>
        </w:tc>
        <w:tc>
          <w:tcPr>
            <w:tcW w:w="1096" w:type="dxa"/>
          </w:tcPr>
          <w:p>
            <w:pPr>
              <w:pStyle w:val="54"/>
              <w:rPr>
                <w:ins w:id="785" w:author="付皓" w:date="2022-08-08T19:02:4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786" w:author="付皓" w:date="2022-08-08T19:02:40Z"/>
        </w:trPr>
        <w:tc>
          <w:tcPr>
            <w:tcW w:w="3548" w:type="dxa"/>
          </w:tcPr>
          <w:p>
            <w:pPr>
              <w:pStyle w:val="54"/>
              <w:rPr>
                <w:ins w:id="787" w:author="付皓" w:date="2022-08-08T19:02:40Z"/>
              </w:rPr>
            </w:pPr>
            <w:ins w:id="788" w:author="付皓" w:date="2022-08-08T19:02:40Z">
              <w:r>
                <w:rPr/>
                <w:t>MA PDU session information</w:t>
              </w:r>
            </w:ins>
          </w:p>
        </w:tc>
        <w:tc>
          <w:tcPr>
            <w:tcW w:w="3254" w:type="dxa"/>
          </w:tcPr>
          <w:p>
            <w:pPr>
              <w:pStyle w:val="54"/>
              <w:rPr>
                <w:ins w:id="789" w:author="付皓" w:date="2022-08-08T19:02:40Z"/>
              </w:rPr>
            </w:pPr>
            <w:ins w:id="790" w:author="付皓" w:date="2022-08-08T19:02:40Z">
              <w:r>
                <w:rPr/>
                <w:t>If present: contents not checked</w:t>
              </w:r>
            </w:ins>
          </w:p>
        </w:tc>
        <w:tc>
          <w:tcPr>
            <w:tcW w:w="1849" w:type="dxa"/>
          </w:tcPr>
          <w:p>
            <w:pPr>
              <w:pStyle w:val="54"/>
              <w:rPr>
                <w:ins w:id="791" w:author="付皓" w:date="2022-08-08T19:02:40Z"/>
              </w:rPr>
            </w:pPr>
          </w:p>
        </w:tc>
        <w:tc>
          <w:tcPr>
            <w:tcW w:w="1096" w:type="dxa"/>
          </w:tcPr>
          <w:p>
            <w:pPr>
              <w:pStyle w:val="54"/>
              <w:rPr>
                <w:ins w:id="792" w:author="付皓" w:date="2022-08-08T19:02:4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793" w:author="付皓" w:date="2022-08-08T19:02:40Z"/>
        </w:trPr>
        <w:tc>
          <w:tcPr>
            <w:tcW w:w="3548" w:type="dxa"/>
          </w:tcPr>
          <w:p>
            <w:pPr>
              <w:pStyle w:val="54"/>
              <w:rPr>
                <w:ins w:id="794" w:author="付皓" w:date="2022-08-08T19:02:40Z"/>
              </w:rPr>
            </w:pPr>
            <w:ins w:id="795" w:author="付皓" w:date="2022-08-08T19:02:40Z">
              <w:r>
                <w:rPr/>
                <w:t>Release assistance indication</w:t>
              </w:r>
            </w:ins>
          </w:p>
        </w:tc>
        <w:tc>
          <w:tcPr>
            <w:tcW w:w="3254" w:type="dxa"/>
          </w:tcPr>
          <w:p>
            <w:pPr>
              <w:pStyle w:val="54"/>
              <w:rPr>
                <w:ins w:id="796" w:author="付皓" w:date="2022-08-08T19:02:40Z"/>
              </w:rPr>
            </w:pPr>
            <w:ins w:id="797" w:author="付皓" w:date="2022-08-08T19:02:40Z">
              <w:r>
                <w:rPr/>
                <w:t>If present: contents not checked</w:t>
              </w:r>
            </w:ins>
          </w:p>
        </w:tc>
        <w:tc>
          <w:tcPr>
            <w:tcW w:w="1849" w:type="dxa"/>
          </w:tcPr>
          <w:p>
            <w:pPr>
              <w:pStyle w:val="54"/>
              <w:rPr>
                <w:ins w:id="798" w:author="付皓" w:date="2022-08-08T19:02:40Z"/>
              </w:rPr>
            </w:pPr>
          </w:p>
        </w:tc>
        <w:tc>
          <w:tcPr>
            <w:tcW w:w="1096" w:type="dxa"/>
          </w:tcPr>
          <w:p>
            <w:pPr>
              <w:pStyle w:val="54"/>
              <w:rPr>
                <w:ins w:id="799" w:author="付皓" w:date="2022-08-08T19:02:4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800" w:author="付皓" w:date="2022-08-08T19:02:40Z"/>
        </w:trPr>
        <w:tc>
          <w:tcPr>
            <w:tcW w:w="9747" w:type="dxa"/>
            <w:gridSpan w:val="4"/>
          </w:tcPr>
          <w:p>
            <w:pPr>
              <w:pStyle w:val="67"/>
              <w:rPr>
                <w:ins w:id="801" w:author="付皓" w:date="2022-08-08T19:02:40Z"/>
              </w:rPr>
            </w:pPr>
            <w:ins w:id="802" w:author="付皓" w:date="2022-08-08T19:02:40Z">
              <w:r>
                <w:rPr/>
                <w:t>NOTE 1:</w:t>
              </w:r>
            </w:ins>
            <w:ins w:id="803" w:author="付皓" w:date="2022-08-08T19:02:40Z">
              <w:r>
                <w:rPr/>
                <w:tab/>
              </w:r>
            </w:ins>
            <w:ins w:id="804" w:author="付皓" w:date="2022-08-08T19:02:40Z">
              <w:r>
                <w:rPr/>
                <w:t xml:space="preserve">Although the contents of the IE is not required to be verified for PASS/FAIL purposes, the provided information shall be taken into account e.g. for the building the content of messages and allowing for specific </w:t>
              </w:r>
              <w:bookmarkStart w:id="9" w:name="OLE_LINK10"/>
              <w:r>
                <w:rPr/>
                <w:t>UE behaviour as specified in Table 4.8.4-1.</w:t>
              </w:r>
              <w:bookmarkEnd w:id="9"/>
            </w:ins>
          </w:p>
        </w:tc>
      </w:tr>
    </w:tbl>
    <w:p>
      <w:pPr>
        <w:pStyle w:val="56"/>
        <w:rPr>
          <w:ins w:id="805" w:author="付皓" w:date="2022-08-08T19:02:40Z"/>
          <w:i/>
          <w:iCs/>
        </w:rPr>
      </w:pPr>
    </w:p>
    <w:p>
      <w:pPr>
        <w:pStyle w:val="56"/>
        <w:rPr>
          <w:ins w:id="806" w:author="付皓" w:date="2022-08-08T19:02:40Z"/>
          <w:i/>
          <w:iCs/>
        </w:rPr>
      </w:pPr>
    </w:p>
    <w:p>
      <w:pPr>
        <w:pStyle w:val="56"/>
        <w:rPr>
          <w:ins w:id="807" w:author="付皓" w:date="2022-08-08T19:02:40Z"/>
          <w:i/>
          <w:iCs/>
        </w:rPr>
      </w:pPr>
    </w:p>
    <w:p>
      <w:pPr>
        <w:pStyle w:val="56"/>
        <w:rPr>
          <w:ins w:id="808" w:author="付皓" w:date="2022-08-08T19:02:40Z"/>
          <w:i/>
          <w:iCs/>
        </w:rPr>
      </w:pPr>
    </w:p>
    <w:p>
      <w:pPr>
        <w:pStyle w:val="56"/>
        <w:rPr>
          <w:ins w:id="809" w:author="付皓" w:date="2022-08-08T19:02:40Z"/>
          <w:i/>
          <w:iCs/>
        </w:rPr>
      </w:pPr>
    </w:p>
    <w:p>
      <w:pPr>
        <w:pStyle w:val="56"/>
        <w:rPr>
          <w:ins w:id="810" w:author="付皓" w:date="2022-08-08T19:02:40Z"/>
          <w:i/>
          <w:iCs/>
        </w:rPr>
      </w:pPr>
    </w:p>
    <w:p>
      <w:pPr>
        <w:pStyle w:val="56"/>
        <w:rPr>
          <w:ins w:id="811" w:author="付皓" w:date="2022-08-08T19:02:40Z"/>
          <w:i/>
          <w:iCs/>
        </w:rPr>
      </w:pPr>
    </w:p>
    <w:p>
      <w:pPr>
        <w:pStyle w:val="56"/>
        <w:rPr>
          <w:ins w:id="812" w:author="付皓" w:date="2022-08-08T19:02:40Z"/>
          <w:i/>
          <w:iCs/>
        </w:rPr>
      </w:pPr>
    </w:p>
    <w:p>
      <w:pPr>
        <w:pStyle w:val="56"/>
        <w:rPr>
          <w:ins w:id="813" w:author="付皓" w:date="2022-08-08T19:02:40Z"/>
          <w:i/>
          <w:iCs/>
        </w:rPr>
      </w:pPr>
    </w:p>
    <w:p>
      <w:pPr>
        <w:pStyle w:val="56"/>
        <w:rPr>
          <w:ins w:id="814" w:author="付皓" w:date="2022-08-08T19:02:40Z"/>
        </w:rPr>
      </w:pPr>
      <w:ins w:id="815" w:author="付皓" w:date="2022-08-08T19:02:40Z">
        <w:r>
          <w:rPr/>
          <w:t xml:space="preserve">Table </w:t>
        </w:r>
      </w:ins>
      <w:ins w:id="816" w:author="付皓" w:date="2022-08-08T19:02:40Z">
        <w:r>
          <w:rPr>
            <w:rFonts w:hint="eastAsia"/>
            <w:lang w:val="en-US" w:eastAsia="zh-CN"/>
          </w:rPr>
          <w:t>11.8.6.3.3</w:t>
        </w:r>
      </w:ins>
      <w:ins w:id="817" w:author="付皓" w:date="2022-08-08T19:02:40Z">
        <w:r>
          <w:rPr/>
          <w:t>-</w:t>
        </w:r>
      </w:ins>
      <w:ins w:id="818" w:author="付皓" w:date="2022-08-08T19:02:40Z">
        <w:r>
          <w:rPr>
            <w:rFonts w:hint="eastAsia" w:eastAsia="宋体"/>
            <w:lang w:val="en-US" w:eastAsia="zh-CN"/>
          </w:rPr>
          <w:t>2</w:t>
        </w:r>
      </w:ins>
      <w:ins w:id="819" w:author="付皓" w:date="2022-08-08T19:02:40Z">
        <w:r>
          <w:rPr/>
          <w:t>:</w:t>
        </w:r>
      </w:ins>
      <w:ins w:id="820" w:author="付皓" w:date="2022-08-08T19:02:40Z">
        <w:r>
          <w:rPr>
            <w:i/>
            <w:iCs/>
          </w:rPr>
          <w:t>RRCReconfiguration</w:t>
        </w:r>
      </w:ins>
      <w:ins w:id="821" w:author="付皓" w:date="2022-08-08T19:02:40Z">
        <w:r>
          <w:rPr/>
          <w:t xml:space="preserve"> (step 19</w:t>
        </w:r>
      </w:ins>
      <w:ins w:id="822" w:author="付皓" w:date="2022-08-08T19:02:40Z">
        <w:r>
          <w:rPr>
            <w:rFonts w:hint="eastAsia" w:eastAsia="宋体"/>
            <w:lang w:val="en-US" w:eastAsia="zh-CN"/>
          </w:rPr>
          <w:t>,</w:t>
        </w:r>
      </w:ins>
      <w:ins w:id="823" w:author="付皓" w:date="2022-08-08T19:02:40Z">
        <w:r>
          <w:rPr/>
          <w:t xml:space="preserve">Table </w:t>
        </w:r>
      </w:ins>
      <w:ins w:id="824" w:author="付皓" w:date="2022-08-08T19:02:40Z">
        <w:r>
          <w:rPr>
            <w:rFonts w:hint="eastAsia"/>
            <w:lang w:val="en-US" w:eastAsia="zh-CN"/>
          </w:rPr>
          <w:t>11.8.6.3.2</w:t>
        </w:r>
      </w:ins>
      <w:ins w:id="825" w:author="付皓" w:date="2022-08-08T19:02:40Z">
        <w:r>
          <w:rPr/>
          <w:t>-1)</w:t>
        </w:r>
      </w:ins>
    </w:p>
    <w:tbl>
      <w:tblPr>
        <w:tblStyle w:val="47"/>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Ex>
        <w:trPr>
          <w:gridBefore w:val="1"/>
          <w:wBefore w:w="9" w:type="dxa"/>
          <w:ins w:id="826" w:author="付皓" w:date="2022-08-08T19:02:40Z"/>
        </w:trPr>
        <w:tc>
          <w:tcPr>
            <w:tcW w:w="9738" w:type="dxa"/>
            <w:gridSpan w:val="4"/>
          </w:tcPr>
          <w:p>
            <w:pPr>
              <w:pStyle w:val="52"/>
              <w:jc w:val="left"/>
              <w:rPr>
                <w:ins w:id="827" w:author="付皓" w:date="2022-08-08T19:02:40Z"/>
              </w:rPr>
            </w:pPr>
            <w:ins w:id="828" w:author="付皓" w:date="2022-08-08T19:02:40Z">
              <w:bookmarkStart w:id="10" w:name="OLE_LINK5"/>
              <w:r>
                <w:rPr/>
                <w:t xml:space="preserve">Derivation Path: </w:t>
              </w:r>
            </w:ins>
            <w:ins w:id="829" w:author="付皓" w:date="2022-08-08T19:02:40Z">
              <w:bookmarkStart w:id="11" w:name="OLE_LINK6"/>
              <w:r>
                <w:rPr>
                  <w:rFonts w:hint="eastAsia"/>
                </w:rPr>
                <w:t>T</w:t>
              </w:r>
            </w:ins>
            <w:ins w:id="830" w:author="付皓" w:date="2022-08-08T19:02:40Z">
              <w:r>
                <w:rPr/>
                <w:t>S</w:t>
              </w:r>
            </w:ins>
            <w:ins w:id="831" w:author="付皓" w:date="2022-08-08T19:02:40Z">
              <w:r>
                <w:rPr>
                  <w:rFonts w:hint="eastAsia" w:eastAsia="宋体"/>
                  <w:lang w:val="en-US" w:eastAsia="zh-CN"/>
                </w:rPr>
                <w:t xml:space="preserve"> </w:t>
              </w:r>
            </w:ins>
            <w:ins w:id="832" w:author="付皓" w:date="2022-08-08T19:02:40Z">
              <w:r>
                <w:rPr/>
                <w:t>38</w:t>
              </w:r>
            </w:ins>
            <w:ins w:id="833" w:author="付皓" w:date="2022-08-08T19:02:40Z">
              <w:r>
                <w:rPr>
                  <w:rFonts w:hint="eastAsia" w:eastAsia="宋体"/>
                  <w:lang w:val="en-US" w:eastAsia="zh-CN"/>
                </w:rPr>
                <w:t>.</w:t>
              </w:r>
            </w:ins>
            <w:ins w:id="834" w:author="付皓" w:date="2022-08-08T19:02:40Z">
              <w:r>
                <w:rPr/>
                <w:t>508-1</w:t>
              </w:r>
              <w:bookmarkEnd w:id="11"/>
              <w:r>
                <w:rPr/>
                <w:t xml:space="preserve"> Table 4.6.1-13 </w:t>
              </w:r>
            </w:ins>
            <w:ins w:id="835" w:author="付皓" w:date="2022-08-08T19:02:40Z">
              <w:r>
                <w:rPr>
                  <w:rFonts w:hint="eastAsia" w:eastAsia="宋体"/>
                  <w:lang w:val="en-US" w:eastAsia="zh-CN"/>
                </w:rPr>
                <w:t>with</w:t>
              </w:r>
            </w:ins>
            <w:ins w:id="836" w:author="付皓" w:date="2022-08-08T19:02:40Z">
              <w:r>
                <w:rPr/>
                <w:t xml:space="preserve"> condition NR if SRB2 is not yet established</w:t>
              </w:r>
              <w:bookmarkEnd w:id="10"/>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837" w:author="付皓" w:date="2022-08-08T19:02:40Z"/>
        </w:trPr>
        <w:tc>
          <w:tcPr>
            <w:tcW w:w="4535" w:type="dxa"/>
            <w:gridSpan w:val="2"/>
          </w:tcPr>
          <w:p>
            <w:pPr>
              <w:pStyle w:val="52"/>
              <w:rPr>
                <w:ins w:id="838" w:author="付皓" w:date="2022-08-08T19:02:40Z"/>
              </w:rPr>
            </w:pPr>
            <w:ins w:id="839" w:author="付皓" w:date="2022-08-08T19:02:40Z">
              <w:r>
                <w:rPr/>
                <w:t>Information Element</w:t>
              </w:r>
            </w:ins>
          </w:p>
        </w:tc>
        <w:tc>
          <w:tcPr>
            <w:tcW w:w="2267" w:type="dxa"/>
          </w:tcPr>
          <w:p>
            <w:pPr>
              <w:pStyle w:val="52"/>
              <w:rPr>
                <w:ins w:id="840" w:author="付皓" w:date="2022-08-08T19:02:40Z"/>
              </w:rPr>
            </w:pPr>
            <w:ins w:id="841" w:author="付皓" w:date="2022-08-08T19:02:40Z">
              <w:r>
                <w:rPr/>
                <w:t>Value/remark</w:t>
              </w:r>
            </w:ins>
          </w:p>
        </w:tc>
        <w:tc>
          <w:tcPr>
            <w:tcW w:w="1700" w:type="dxa"/>
          </w:tcPr>
          <w:p>
            <w:pPr>
              <w:pStyle w:val="52"/>
              <w:rPr>
                <w:ins w:id="842" w:author="付皓" w:date="2022-08-08T19:02:40Z"/>
              </w:rPr>
            </w:pPr>
            <w:ins w:id="843" w:author="付皓" w:date="2022-08-08T19:02:40Z">
              <w:r>
                <w:rPr/>
                <w:t>Comment</w:t>
              </w:r>
            </w:ins>
          </w:p>
        </w:tc>
        <w:tc>
          <w:tcPr>
            <w:tcW w:w="1245" w:type="dxa"/>
          </w:tcPr>
          <w:p>
            <w:pPr>
              <w:pStyle w:val="52"/>
              <w:rPr>
                <w:ins w:id="844" w:author="付皓" w:date="2022-08-08T19:02:40Z"/>
              </w:rPr>
            </w:pPr>
            <w:ins w:id="845" w:author="付皓" w:date="2022-08-08T19:02:4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846" w:author="付皓" w:date="2022-08-08T19:02:40Z"/>
        </w:trPr>
        <w:tc>
          <w:tcPr>
            <w:tcW w:w="4535" w:type="dxa"/>
            <w:gridSpan w:val="2"/>
          </w:tcPr>
          <w:p>
            <w:pPr>
              <w:pStyle w:val="54"/>
              <w:rPr>
                <w:ins w:id="847" w:author="付皓" w:date="2022-08-08T19:02:40Z"/>
              </w:rPr>
            </w:pPr>
            <w:ins w:id="848" w:author="付皓" w:date="2022-08-08T19:02:40Z">
              <w:r>
                <w:rPr/>
                <w:t>RRCReconfiguration ::= SEQUENCE {</w:t>
              </w:r>
            </w:ins>
          </w:p>
        </w:tc>
        <w:tc>
          <w:tcPr>
            <w:tcW w:w="2267" w:type="dxa"/>
          </w:tcPr>
          <w:p>
            <w:pPr>
              <w:pStyle w:val="54"/>
              <w:rPr>
                <w:ins w:id="849" w:author="付皓" w:date="2022-08-08T19:02:40Z"/>
              </w:rPr>
            </w:pPr>
          </w:p>
        </w:tc>
        <w:tc>
          <w:tcPr>
            <w:tcW w:w="1700" w:type="dxa"/>
          </w:tcPr>
          <w:p>
            <w:pPr>
              <w:pStyle w:val="54"/>
              <w:rPr>
                <w:ins w:id="850" w:author="付皓" w:date="2022-08-08T19:02:40Z"/>
              </w:rPr>
            </w:pPr>
          </w:p>
        </w:tc>
        <w:tc>
          <w:tcPr>
            <w:tcW w:w="1245" w:type="dxa"/>
          </w:tcPr>
          <w:p>
            <w:pPr>
              <w:pStyle w:val="54"/>
              <w:rPr>
                <w:ins w:id="851" w:author="付皓" w:date="2022-08-08T19:02:4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852" w:author="付皓" w:date="2022-08-08T19:02:40Z"/>
        </w:trPr>
        <w:tc>
          <w:tcPr>
            <w:tcW w:w="4535" w:type="dxa"/>
            <w:gridSpan w:val="2"/>
          </w:tcPr>
          <w:p>
            <w:pPr>
              <w:pStyle w:val="54"/>
              <w:rPr>
                <w:ins w:id="853" w:author="付皓" w:date="2022-08-08T19:02:40Z"/>
              </w:rPr>
            </w:pPr>
            <w:ins w:id="854" w:author="付皓" w:date="2022-08-08T19:02:40Z">
              <w:r>
                <w:rPr/>
                <w:t xml:space="preserve">  criticalExtensions CHOICE {</w:t>
              </w:r>
            </w:ins>
          </w:p>
        </w:tc>
        <w:tc>
          <w:tcPr>
            <w:tcW w:w="2267" w:type="dxa"/>
          </w:tcPr>
          <w:p>
            <w:pPr>
              <w:pStyle w:val="54"/>
              <w:rPr>
                <w:ins w:id="855" w:author="付皓" w:date="2022-08-08T19:02:40Z"/>
              </w:rPr>
            </w:pPr>
          </w:p>
        </w:tc>
        <w:tc>
          <w:tcPr>
            <w:tcW w:w="1700" w:type="dxa"/>
          </w:tcPr>
          <w:p>
            <w:pPr>
              <w:pStyle w:val="54"/>
              <w:rPr>
                <w:ins w:id="856" w:author="付皓" w:date="2022-08-08T19:02:40Z"/>
              </w:rPr>
            </w:pPr>
          </w:p>
        </w:tc>
        <w:tc>
          <w:tcPr>
            <w:tcW w:w="1245" w:type="dxa"/>
          </w:tcPr>
          <w:p>
            <w:pPr>
              <w:pStyle w:val="54"/>
              <w:rPr>
                <w:ins w:id="857" w:author="付皓" w:date="2022-08-08T19:02:4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858" w:author="付皓" w:date="2022-08-08T19:02:40Z"/>
        </w:trPr>
        <w:tc>
          <w:tcPr>
            <w:tcW w:w="4535" w:type="dxa"/>
            <w:gridSpan w:val="2"/>
            <w:tcBorders>
              <w:bottom w:val="single" w:color="auto" w:sz="4" w:space="0"/>
            </w:tcBorders>
          </w:tcPr>
          <w:p>
            <w:pPr>
              <w:pStyle w:val="54"/>
              <w:rPr>
                <w:ins w:id="859" w:author="付皓" w:date="2022-08-08T19:02:40Z"/>
              </w:rPr>
            </w:pPr>
            <w:ins w:id="860" w:author="付皓" w:date="2022-08-08T19:02:40Z">
              <w:r>
                <w:rPr/>
                <w:t xml:space="preserve">    rrcReconfiguration ::= SEQUENCE {</w:t>
              </w:r>
            </w:ins>
          </w:p>
        </w:tc>
        <w:tc>
          <w:tcPr>
            <w:tcW w:w="2267" w:type="dxa"/>
          </w:tcPr>
          <w:p>
            <w:pPr>
              <w:pStyle w:val="54"/>
              <w:rPr>
                <w:ins w:id="861" w:author="付皓" w:date="2022-08-08T19:02:40Z"/>
              </w:rPr>
            </w:pPr>
          </w:p>
        </w:tc>
        <w:tc>
          <w:tcPr>
            <w:tcW w:w="1700" w:type="dxa"/>
          </w:tcPr>
          <w:p>
            <w:pPr>
              <w:pStyle w:val="54"/>
              <w:rPr>
                <w:ins w:id="862" w:author="付皓" w:date="2022-08-08T19:02:40Z"/>
              </w:rPr>
            </w:pPr>
          </w:p>
        </w:tc>
        <w:tc>
          <w:tcPr>
            <w:tcW w:w="1245" w:type="dxa"/>
          </w:tcPr>
          <w:p>
            <w:pPr>
              <w:pStyle w:val="54"/>
              <w:rPr>
                <w:ins w:id="863" w:author="付皓" w:date="2022-08-08T19:02:4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864" w:author="付皓" w:date="2022-08-08T19:02:40Z"/>
        </w:trPr>
        <w:tc>
          <w:tcPr>
            <w:tcW w:w="4535" w:type="dxa"/>
            <w:gridSpan w:val="2"/>
            <w:tcBorders>
              <w:top w:val="nil"/>
              <w:bottom w:val="single" w:color="auto" w:sz="4" w:space="0"/>
            </w:tcBorders>
          </w:tcPr>
          <w:p>
            <w:pPr>
              <w:pStyle w:val="54"/>
              <w:rPr>
                <w:ins w:id="865" w:author="付皓" w:date="2022-08-08T19:02:40Z"/>
              </w:rPr>
            </w:pPr>
            <w:ins w:id="866" w:author="付皓" w:date="2022-08-08T19:02:40Z">
              <w:r>
                <w:rPr/>
                <w:t xml:space="preserve">      radioBearerConfig</w:t>
              </w:r>
            </w:ins>
          </w:p>
        </w:tc>
        <w:tc>
          <w:tcPr>
            <w:tcW w:w="2267" w:type="dxa"/>
          </w:tcPr>
          <w:p>
            <w:pPr>
              <w:pStyle w:val="54"/>
              <w:rPr>
                <w:ins w:id="867" w:author="付皓" w:date="2022-08-08T19:02:40Z"/>
              </w:rPr>
            </w:pPr>
            <w:ins w:id="868" w:author="付皓" w:date="2022-08-08T19:02:40Z">
              <w:r>
                <w:rPr/>
                <w:t>RadioBearerConfig with conditions SRB2 and DRB2</w:t>
              </w:r>
            </w:ins>
          </w:p>
        </w:tc>
        <w:tc>
          <w:tcPr>
            <w:tcW w:w="1700" w:type="dxa"/>
          </w:tcPr>
          <w:p>
            <w:pPr>
              <w:pStyle w:val="54"/>
              <w:rPr>
                <w:ins w:id="869" w:author="付皓" w:date="2022-08-08T19:02:40Z"/>
              </w:rPr>
            </w:pPr>
          </w:p>
        </w:tc>
        <w:tc>
          <w:tcPr>
            <w:tcW w:w="1245" w:type="dxa"/>
          </w:tcPr>
          <w:p>
            <w:pPr>
              <w:pStyle w:val="54"/>
              <w:rPr>
                <w:ins w:id="870" w:author="付皓" w:date="2022-08-08T19:02:40Z"/>
              </w:rPr>
            </w:pPr>
            <w:ins w:id="871" w:author="付皓" w:date="2022-08-08T19:02:40Z">
              <w:r>
                <w:rPr/>
                <w:t>NOT IMS_PDU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872" w:author="付皓" w:date="2022-08-08T19:02:40Z"/>
        </w:trPr>
        <w:tc>
          <w:tcPr>
            <w:tcW w:w="4535" w:type="dxa"/>
            <w:gridSpan w:val="2"/>
            <w:tcBorders>
              <w:top w:val="nil"/>
              <w:bottom w:val="single" w:color="auto" w:sz="4" w:space="0"/>
            </w:tcBorders>
          </w:tcPr>
          <w:p>
            <w:pPr>
              <w:pStyle w:val="54"/>
              <w:rPr>
                <w:ins w:id="873" w:author="付皓" w:date="2022-08-08T19:02:40Z"/>
              </w:rPr>
            </w:pPr>
          </w:p>
        </w:tc>
        <w:tc>
          <w:tcPr>
            <w:tcW w:w="2267" w:type="dxa"/>
          </w:tcPr>
          <w:p>
            <w:pPr>
              <w:pStyle w:val="54"/>
              <w:rPr>
                <w:ins w:id="874" w:author="付皓" w:date="2022-08-08T19:02:40Z"/>
              </w:rPr>
            </w:pPr>
          </w:p>
        </w:tc>
        <w:tc>
          <w:tcPr>
            <w:tcW w:w="1700" w:type="dxa"/>
          </w:tcPr>
          <w:p>
            <w:pPr>
              <w:pStyle w:val="54"/>
              <w:rPr>
                <w:ins w:id="875" w:author="付皓" w:date="2022-08-08T19:02:40Z"/>
              </w:rPr>
            </w:pPr>
          </w:p>
        </w:tc>
        <w:tc>
          <w:tcPr>
            <w:tcW w:w="1245" w:type="dxa"/>
          </w:tcPr>
          <w:p>
            <w:pPr>
              <w:pStyle w:val="54"/>
              <w:rPr>
                <w:ins w:id="876" w:author="付皓" w:date="2022-08-08T19:02:4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877" w:author="付皓" w:date="2022-08-08T19:02:40Z"/>
        </w:trPr>
        <w:tc>
          <w:tcPr>
            <w:tcW w:w="4535" w:type="dxa"/>
            <w:gridSpan w:val="2"/>
            <w:tcBorders>
              <w:top w:val="nil"/>
              <w:bottom w:val="single" w:color="auto" w:sz="4" w:space="0"/>
            </w:tcBorders>
          </w:tcPr>
          <w:p>
            <w:pPr>
              <w:pStyle w:val="54"/>
              <w:rPr>
                <w:ins w:id="878" w:author="付皓" w:date="2022-08-08T19:02:40Z"/>
              </w:rPr>
            </w:pPr>
            <w:ins w:id="879" w:author="付皓" w:date="2022-08-08T19:02:40Z">
              <w:r>
                <w:rPr/>
                <w:t xml:space="preserve">      nonCriticalExtension SEQUENCE {</w:t>
              </w:r>
            </w:ins>
          </w:p>
        </w:tc>
        <w:tc>
          <w:tcPr>
            <w:tcW w:w="2267" w:type="dxa"/>
          </w:tcPr>
          <w:p>
            <w:pPr>
              <w:pStyle w:val="54"/>
              <w:rPr>
                <w:ins w:id="880" w:author="付皓" w:date="2022-08-08T19:02:40Z"/>
              </w:rPr>
            </w:pPr>
          </w:p>
        </w:tc>
        <w:tc>
          <w:tcPr>
            <w:tcW w:w="1700" w:type="dxa"/>
          </w:tcPr>
          <w:p>
            <w:pPr>
              <w:pStyle w:val="54"/>
              <w:rPr>
                <w:ins w:id="881" w:author="付皓" w:date="2022-08-08T19:02:40Z"/>
              </w:rPr>
            </w:pPr>
          </w:p>
        </w:tc>
        <w:tc>
          <w:tcPr>
            <w:tcW w:w="1245" w:type="dxa"/>
          </w:tcPr>
          <w:p>
            <w:pPr>
              <w:pStyle w:val="54"/>
              <w:rPr>
                <w:ins w:id="882" w:author="付皓" w:date="2022-08-08T19:02:4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883" w:author="付皓" w:date="2022-08-08T19:02:40Z"/>
        </w:trPr>
        <w:tc>
          <w:tcPr>
            <w:tcW w:w="4535" w:type="dxa"/>
            <w:gridSpan w:val="2"/>
            <w:tcBorders>
              <w:top w:val="nil"/>
              <w:bottom w:val="single" w:color="auto" w:sz="4" w:space="0"/>
            </w:tcBorders>
          </w:tcPr>
          <w:p>
            <w:pPr>
              <w:pStyle w:val="54"/>
              <w:rPr>
                <w:ins w:id="884" w:author="付皓" w:date="2022-08-08T19:02:40Z"/>
              </w:rPr>
            </w:pPr>
            <w:ins w:id="885" w:author="付皓" w:date="2022-08-08T19:02:40Z">
              <w:r>
                <w:rPr/>
                <w:t xml:space="preserve">        masterCellGroup</w:t>
              </w:r>
            </w:ins>
          </w:p>
        </w:tc>
        <w:tc>
          <w:tcPr>
            <w:tcW w:w="2267" w:type="dxa"/>
          </w:tcPr>
          <w:p>
            <w:pPr>
              <w:pStyle w:val="54"/>
              <w:rPr>
                <w:ins w:id="886" w:author="付皓" w:date="2022-08-08T19:02:40Z"/>
              </w:rPr>
            </w:pPr>
            <w:ins w:id="887" w:author="付皓" w:date="2022-08-08T19:02:40Z">
              <w:r>
                <w:rPr/>
                <w:t>CellGroupConfig with condition SRB2_DRB2</w:t>
              </w:r>
            </w:ins>
          </w:p>
        </w:tc>
        <w:tc>
          <w:tcPr>
            <w:tcW w:w="1700" w:type="dxa"/>
          </w:tcPr>
          <w:p>
            <w:pPr>
              <w:pStyle w:val="54"/>
              <w:rPr>
                <w:ins w:id="888" w:author="付皓" w:date="2022-08-08T19:02:40Z"/>
              </w:rPr>
            </w:pPr>
          </w:p>
        </w:tc>
        <w:tc>
          <w:tcPr>
            <w:tcW w:w="1245" w:type="dxa"/>
          </w:tcPr>
          <w:p>
            <w:pPr>
              <w:pStyle w:val="54"/>
              <w:rPr>
                <w:ins w:id="889" w:author="付皓" w:date="2022-08-08T19:02:40Z"/>
              </w:rPr>
            </w:pPr>
            <w:ins w:id="890" w:author="付皓" w:date="2022-08-08T19:02:40Z">
              <w:r>
                <w:rPr/>
                <w:t>NOT IMS_PDU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891" w:author="付皓" w:date="2022-08-08T19:02:40Z"/>
        </w:trPr>
        <w:tc>
          <w:tcPr>
            <w:tcW w:w="4535" w:type="dxa"/>
            <w:gridSpan w:val="2"/>
            <w:tcBorders>
              <w:top w:val="nil"/>
              <w:bottom w:val="single" w:color="auto" w:sz="4" w:space="0"/>
            </w:tcBorders>
          </w:tcPr>
          <w:p>
            <w:pPr>
              <w:pStyle w:val="54"/>
              <w:rPr>
                <w:ins w:id="892" w:author="付皓" w:date="2022-08-08T19:02:40Z"/>
              </w:rPr>
            </w:pPr>
            <w:ins w:id="893" w:author="付皓" w:date="2022-08-08T19:02:40Z">
              <w:r>
                <w:rPr/>
                <w:t xml:space="preserve">        dedicatedNAS-MessageList SEQUENCE (SIZE(1..maxDRB)) OF DedicatedNAS-Message {}</w:t>
              </w:r>
            </w:ins>
          </w:p>
        </w:tc>
        <w:tc>
          <w:tcPr>
            <w:tcW w:w="2267" w:type="dxa"/>
          </w:tcPr>
          <w:p>
            <w:pPr>
              <w:pStyle w:val="54"/>
              <w:rPr>
                <w:ins w:id="894" w:author="付皓" w:date="2022-08-08T19:02:40Z"/>
              </w:rPr>
            </w:pPr>
            <w:ins w:id="895" w:author="付皓" w:date="2022-08-08T19:02:40Z">
              <w:r>
                <w:rPr/>
                <w:t>DedicatedNAS-Message</w:t>
              </w:r>
            </w:ins>
          </w:p>
        </w:tc>
        <w:tc>
          <w:tcPr>
            <w:tcW w:w="1700" w:type="dxa"/>
          </w:tcPr>
          <w:p>
            <w:pPr>
              <w:pStyle w:val="54"/>
              <w:rPr>
                <w:ins w:id="896" w:author="付皓" w:date="2022-08-08T19:02:40Z"/>
              </w:rPr>
            </w:pPr>
          </w:p>
        </w:tc>
        <w:tc>
          <w:tcPr>
            <w:tcW w:w="1245" w:type="dxa"/>
          </w:tcPr>
          <w:p>
            <w:pPr>
              <w:pStyle w:val="54"/>
              <w:rPr>
                <w:ins w:id="897" w:author="付皓" w:date="2022-08-08T19:02:4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898" w:author="付皓" w:date="2022-08-08T19:02:40Z"/>
        </w:trPr>
        <w:tc>
          <w:tcPr>
            <w:tcW w:w="4535" w:type="dxa"/>
            <w:gridSpan w:val="2"/>
            <w:tcBorders>
              <w:top w:val="nil"/>
              <w:bottom w:val="single" w:color="auto" w:sz="4" w:space="0"/>
            </w:tcBorders>
          </w:tcPr>
          <w:p>
            <w:pPr>
              <w:pStyle w:val="54"/>
              <w:rPr>
                <w:ins w:id="899" w:author="付皓" w:date="2022-08-08T19:02:40Z"/>
              </w:rPr>
            </w:pPr>
            <w:ins w:id="900" w:author="付皓" w:date="2022-08-08T19:02:40Z">
              <w:r>
                <w:rPr/>
                <w:t xml:space="preserve">      }</w:t>
              </w:r>
            </w:ins>
          </w:p>
        </w:tc>
        <w:tc>
          <w:tcPr>
            <w:tcW w:w="2267" w:type="dxa"/>
          </w:tcPr>
          <w:p>
            <w:pPr>
              <w:pStyle w:val="54"/>
              <w:rPr>
                <w:ins w:id="901" w:author="付皓" w:date="2022-08-08T19:02:40Z"/>
              </w:rPr>
            </w:pPr>
          </w:p>
        </w:tc>
        <w:tc>
          <w:tcPr>
            <w:tcW w:w="1700" w:type="dxa"/>
          </w:tcPr>
          <w:p>
            <w:pPr>
              <w:pStyle w:val="54"/>
              <w:rPr>
                <w:ins w:id="902" w:author="付皓" w:date="2022-08-08T19:02:40Z"/>
              </w:rPr>
            </w:pPr>
          </w:p>
        </w:tc>
        <w:tc>
          <w:tcPr>
            <w:tcW w:w="1245" w:type="dxa"/>
          </w:tcPr>
          <w:p>
            <w:pPr>
              <w:pStyle w:val="54"/>
              <w:rPr>
                <w:ins w:id="903" w:author="付皓" w:date="2022-08-08T19:02:4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904" w:author="付皓" w:date="2022-08-08T19:02:40Z"/>
        </w:trPr>
        <w:tc>
          <w:tcPr>
            <w:tcW w:w="4535" w:type="dxa"/>
            <w:gridSpan w:val="2"/>
            <w:tcBorders>
              <w:bottom w:val="single" w:color="auto" w:sz="4" w:space="0"/>
            </w:tcBorders>
          </w:tcPr>
          <w:p>
            <w:pPr>
              <w:pStyle w:val="54"/>
              <w:rPr>
                <w:ins w:id="905" w:author="付皓" w:date="2022-08-08T19:02:40Z"/>
              </w:rPr>
            </w:pPr>
            <w:ins w:id="906" w:author="付皓" w:date="2022-08-08T19:02:40Z">
              <w:r>
                <w:rPr/>
                <w:t xml:space="preserve">    }</w:t>
              </w:r>
            </w:ins>
          </w:p>
        </w:tc>
        <w:tc>
          <w:tcPr>
            <w:tcW w:w="2267" w:type="dxa"/>
          </w:tcPr>
          <w:p>
            <w:pPr>
              <w:pStyle w:val="54"/>
              <w:rPr>
                <w:ins w:id="907" w:author="付皓" w:date="2022-08-08T19:02:40Z"/>
              </w:rPr>
            </w:pPr>
          </w:p>
        </w:tc>
        <w:tc>
          <w:tcPr>
            <w:tcW w:w="1700" w:type="dxa"/>
          </w:tcPr>
          <w:p>
            <w:pPr>
              <w:pStyle w:val="54"/>
              <w:rPr>
                <w:ins w:id="908" w:author="付皓" w:date="2022-08-08T19:02:40Z"/>
              </w:rPr>
            </w:pPr>
          </w:p>
        </w:tc>
        <w:tc>
          <w:tcPr>
            <w:tcW w:w="1245" w:type="dxa"/>
          </w:tcPr>
          <w:p>
            <w:pPr>
              <w:pStyle w:val="54"/>
              <w:rPr>
                <w:ins w:id="909" w:author="付皓" w:date="2022-08-08T19:02:4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910" w:author="付皓" w:date="2022-08-08T19:02:40Z"/>
        </w:trPr>
        <w:tc>
          <w:tcPr>
            <w:tcW w:w="4535" w:type="dxa"/>
            <w:gridSpan w:val="2"/>
            <w:tcBorders>
              <w:bottom w:val="single" w:color="auto" w:sz="4" w:space="0"/>
            </w:tcBorders>
          </w:tcPr>
          <w:p>
            <w:pPr>
              <w:pStyle w:val="54"/>
              <w:rPr>
                <w:ins w:id="911" w:author="付皓" w:date="2022-08-08T19:02:40Z"/>
              </w:rPr>
            </w:pPr>
            <w:ins w:id="912" w:author="付皓" w:date="2022-08-08T19:02:40Z">
              <w:r>
                <w:rPr/>
                <w:t xml:space="preserve">  }</w:t>
              </w:r>
            </w:ins>
          </w:p>
        </w:tc>
        <w:tc>
          <w:tcPr>
            <w:tcW w:w="2267" w:type="dxa"/>
          </w:tcPr>
          <w:p>
            <w:pPr>
              <w:pStyle w:val="54"/>
              <w:rPr>
                <w:ins w:id="913" w:author="付皓" w:date="2022-08-08T19:02:40Z"/>
              </w:rPr>
            </w:pPr>
          </w:p>
        </w:tc>
        <w:tc>
          <w:tcPr>
            <w:tcW w:w="1700" w:type="dxa"/>
          </w:tcPr>
          <w:p>
            <w:pPr>
              <w:pStyle w:val="54"/>
              <w:rPr>
                <w:ins w:id="914" w:author="付皓" w:date="2022-08-08T19:02:40Z"/>
              </w:rPr>
            </w:pPr>
          </w:p>
        </w:tc>
        <w:tc>
          <w:tcPr>
            <w:tcW w:w="1245" w:type="dxa"/>
          </w:tcPr>
          <w:p>
            <w:pPr>
              <w:pStyle w:val="54"/>
              <w:rPr>
                <w:ins w:id="915" w:author="付皓" w:date="2022-08-08T19:02:4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916" w:author="付皓" w:date="2022-08-08T19:02:40Z"/>
        </w:trPr>
        <w:tc>
          <w:tcPr>
            <w:tcW w:w="4535" w:type="dxa"/>
            <w:gridSpan w:val="2"/>
            <w:tcBorders>
              <w:bottom w:val="single" w:color="auto" w:sz="4" w:space="0"/>
            </w:tcBorders>
          </w:tcPr>
          <w:p>
            <w:pPr>
              <w:pStyle w:val="54"/>
              <w:rPr>
                <w:ins w:id="917" w:author="付皓" w:date="2022-08-08T19:02:40Z"/>
              </w:rPr>
            </w:pPr>
            <w:ins w:id="918" w:author="付皓" w:date="2022-08-08T19:02:40Z">
              <w:r>
                <w:rPr/>
                <w:t>}</w:t>
              </w:r>
            </w:ins>
          </w:p>
        </w:tc>
        <w:tc>
          <w:tcPr>
            <w:tcW w:w="2267" w:type="dxa"/>
          </w:tcPr>
          <w:p>
            <w:pPr>
              <w:pStyle w:val="54"/>
              <w:rPr>
                <w:ins w:id="919" w:author="付皓" w:date="2022-08-08T19:02:40Z"/>
              </w:rPr>
            </w:pPr>
          </w:p>
        </w:tc>
        <w:tc>
          <w:tcPr>
            <w:tcW w:w="1700" w:type="dxa"/>
          </w:tcPr>
          <w:p>
            <w:pPr>
              <w:pStyle w:val="54"/>
              <w:rPr>
                <w:ins w:id="920" w:author="付皓" w:date="2022-08-08T19:02:40Z"/>
              </w:rPr>
            </w:pPr>
          </w:p>
        </w:tc>
        <w:tc>
          <w:tcPr>
            <w:tcW w:w="1245" w:type="dxa"/>
          </w:tcPr>
          <w:p>
            <w:pPr>
              <w:pStyle w:val="54"/>
              <w:rPr>
                <w:ins w:id="921" w:author="付皓" w:date="2022-08-08T19:02:40Z"/>
              </w:rPr>
            </w:pPr>
          </w:p>
        </w:tc>
      </w:tr>
    </w:tbl>
    <w:p>
      <w:pPr>
        <w:rPr>
          <w:ins w:id="922" w:author="付皓" w:date="2022-08-08T19:02:40Z"/>
          <w:b/>
          <w:bCs/>
          <w:iCs/>
        </w:rPr>
      </w:pPr>
    </w:p>
    <w:p>
      <w:pPr>
        <w:pStyle w:val="56"/>
        <w:rPr>
          <w:ins w:id="923" w:author="付皓" w:date="2022-08-08T19:02:40Z"/>
        </w:rPr>
      </w:pPr>
      <w:ins w:id="924" w:author="付皓" w:date="2022-08-08T19:02:40Z">
        <w:r>
          <w:rPr/>
          <w:t xml:space="preserve">Table </w:t>
        </w:r>
      </w:ins>
      <w:ins w:id="925" w:author="付皓" w:date="2022-08-08T19:02:40Z">
        <w:r>
          <w:rPr>
            <w:rFonts w:hint="eastAsia"/>
            <w:lang w:val="en-US" w:eastAsia="zh-CN"/>
          </w:rPr>
          <w:t>11.8.6.3.3</w:t>
        </w:r>
      </w:ins>
      <w:ins w:id="926" w:author="付皓" w:date="2022-08-08T19:02:40Z">
        <w:r>
          <w:rPr/>
          <w:t>-</w:t>
        </w:r>
      </w:ins>
      <w:ins w:id="927" w:author="付皓" w:date="2022-08-08T19:02:40Z">
        <w:r>
          <w:rPr>
            <w:rFonts w:hint="eastAsia" w:eastAsia="宋体"/>
            <w:lang w:val="en-US" w:eastAsia="zh-CN"/>
          </w:rPr>
          <w:t>3</w:t>
        </w:r>
      </w:ins>
      <w:ins w:id="928" w:author="付皓" w:date="2022-08-08T19:02:40Z">
        <w:r>
          <w:rPr/>
          <w:t>:</w:t>
        </w:r>
      </w:ins>
      <w:ins w:id="929" w:author="付皓" w:date="2022-08-08T19:02:40Z">
        <w:r>
          <w:rPr>
            <w:i/>
            <w:iCs/>
          </w:rPr>
          <w:t>RRCReconfiguration</w:t>
        </w:r>
      </w:ins>
      <w:ins w:id="930" w:author="付皓" w:date="2022-08-08T19:02:40Z">
        <w:r>
          <w:rPr/>
          <w:t xml:space="preserve"> (step 19</w:t>
        </w:r>
      </w:ins>
      <w:ins w:id="931" w:author="付皓" w:date="2022-08-08T19:02:40Z">
        <w:r>
          <w:rPr>
            <w:rFonts w:hint="eastAsia" w:eastAsia="宋体"/>
            <w:lang w:val="en-US" w:eastAsia="zh-CN"/>
          </w:rPr>
          <w:t>,</w:t>
        </w:r>
      </w:ins>
      <w:ins w:id="932" w:author="付皓" w:date="2022-08-08T19:02:40Z">
        <w:r>
          <w:rPr/>
          <w:t xml:space="preserve">Table </w:t>
        </w:r>
      </w:ins>
      <w:ins w:id="933" w:author="付皓" w:date="2022-08-08T19:02:40Z">
        <w:r>
          <w:rPr>
            <w:rFonts w:hint="eastAsia"/>
            <w:lang w:val="en-US" w:eastAsia="zh-CN"/>
          </w:rPr>
          <w:t>11.8.6.3.2</w:t>
        </w:r>
      </w:ins>
      <w:ins w:id="934" w:author="付皓" w:date="2022-08-08T19:02:40Z">
        <w:r>
          <w:rPr/>
          <w:t>-1)</w:t>
        </w:r>
      </w:ins>
    </w:p>
    <w:tbl>
      <w:tblPr>
        <w:tblStyle w:val="47"/>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Ex>
        <w:trPr>
          <w:gridBefore w:val="1"/>
          <w:wBefore w:w="9" w:type="dxa"/>
          <w:ins w:id="935" w:author="付皓" w:date="2022-08-08T19:02:40Z"/>
        </w:trPr>
        <w:tc>
          <w:tcPr>
            <w:tcW w:w="9738" w:type="dxa"/>
            <w:gridSpan w:val="4"/>
          </w:tcPr>
          <w:p>
            <w:pPr>
              <w:pStyle w:val="52"/>
              <w:jc w:val="left"/>
              <w:rPr>
                <w:ins w:id="936" w:author="付皓" w:date="2022-08-08T19:02:40Z"/>
              </w:rPr>
            </w:pPr>
            <w:ins w:id="937" w:author="付皓" w:date="2022-08-08T19:02:40Z">
              <w:r>
                <w:rPr/>
                <w:t xml:space="preserve">Derivation Path: </w:t>
              </w:r>
            </w:ins>
            <w:ins w:id="938" w:author="付皓" w:date="2022-08-08T19:02:40Z">
              <w:r>
                <w:rPr>
                  <w:rFonts w:hint="eastAsia"/>
                </w:rPr>
                <w:t>T</w:t>
              </w:r>
            </w:ins>
            <w:ins w:id="939" w:author="付皓" w:date="2022-08-08T19:02:40Z">
              <w:r>
                <w:rPr/>
                <w:t>S</w:t>
              </w:r>
            </w:ins>
            <w:ins w:id="940" w:author="付皓" w:date="2022-08-08T19:02:40Z">
              <w:r>
                <w:rPr>
                  <w:rFonts w:hint="eastAsia" w:eastAsia="宋体"/>
                  <w:lang w:val="en-US" w:eastAsia="zh-CN"/>
                </w:rPr>
                <w:t xml:space="preserve"> </w:t>
              </w:r>
            </w:ins>
            <w:ins w:id="941" w:author="付皓" w:date="2022-08-08T19:02:40Z">
              <w:r>
                <w:rPr/>
                <w:t>38</w:t>
              </w:r>
            </w:ins>
            <w:ins w:id="942" w:author="付皓" w:date="2022-08-08T19:02:40Z">
              <w:r>
                <w:rPr>
                  <w:rFonts w:hint="eastAsia" w:eastAsia="宋体"/>
                  <w:lang w:val="en-US" w:eastAsia="zh-CN"/>
                </w:rPr>
                <w:t>.</w:t>
              </w:r>
            </w:ins>
            <w:ins w:id="943" w:author="付皓" w:date="2022-08-08T19:02:40Z">
              <w:r>
                <w:rPr/>
                <w:t xml:space="preserve">508-1 Table 4.6.1-13 </w:t>
              </w:r>
            </w:ins>
            <w:ins w:id="944" w:author="付皓" w:date="2022-08-08T19:02:40Z">
              <w:r>
                <w:rPr>
                  <w:rFonts w:hint="eastAsia" w:eastAsia="宋体"/>
                  <w:lang w:val="en-US" w:eastAsia="zh-CN"/>
                </w:rPr>
                <w:t>with</w:t>
              </w:r>
            </w:ins>
            <w:ins w:id="945" w:author="付皓" w:date="2022-08-08T19:02:40Z">
              <w:r>
                <w:rPr/>
                <w:t xml:space="preserve"> condition NR if SRB2 is already established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946" w:author="付皓" w:date="2022-08-08T19:02:40Z"/>
        </w:trPr>
        <w:tc>
          <w:tcPr>
            <w:tcW w:w="4535" w:type="dxa"/>
            <w:gridSpan w:val="2"/>
          </w:tcPr>
          <w:p>
            <w:pPr>
              <w:pStyle w:val="52"/>
              <w:rPr>
                <w:ins w:id="947" w:author="付皓" w:date="2022-08-08T19:02:40Z"/>
              </w:rPr>
            </w:pPr>
            <w:ins w:id="948" w:author="付皓" w:date="2022-08-08T19:02:40Z">
              <w:r>
                <w:rPr/>
                <w:t>Information Element</w:t>
              </w:r>
            </w:ins>
          </w:p>
        </w:tc>
        <w:tc>
          <w:tcPr>
            <w:tcW w:w="2267" w:type="dxa"/>
          </w:tcPr>
          <w:p>
            <w:pPr>
              <w:pStyle w:val="52"/>
              <w:rPr>
                <w:ins w:id="949" w:author="付皓" w:date="2022-08-08T19:02:40Z"/>
              </w:rPr>
            </w:pPr>
            <w:ins w:id="950" w:author="付皓" w:date="2022-08-08T19:02:40Z">
              <w:r>
                <w:rPr/>
                <w:t>Value/remark</w:t>
              </w:r>
            </w:ins>
          </w:p>
        </w:tc>
        <w:tc>
          <w:tcPr>
            <w:tcW w:w="1700" w:type="dxa"/>
          </w:tcPr>
          <w:p>
            <w:pPr>
              <w:pStyle w:val="52"/>
              <w:rPr>
                <w:ins w:id="951" w:author="付皓" w:date="2022-08-08T19:02:40Z"/>
              </w:rPr>
            </w:pPr>
            <w:ins w:id="952" w:author="付皓" w:date="2022-08-08T19:02:40Z">
              <w:r>
                <w:rPr/>
                <w:t>Comment</w:t>
              </w:r>
            </w:ins>
          </w:p>
        </w:tc>
        <w:tc>
          <w:tcPr>
            <w:tcW w:w="1245" w:type="dxa"/>
          </w:tcPr>
          <w:p>
            <w:pPr>
              <w:pStyle w:val="52"/>
              <w:rPr>
                <w:ins w:id="953" w:author="付皓" w:date="2022-08-08T19:02:40Z"/>
              </w:rPr>
            </w:pPr>
            <w:ins w:id="954" w:author="付皓" w:date="2022-08-08T19:02:4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955" w:author="付皓" w:date="2022-08-08T19:02:40Z"/>
        </w:trPr>
        <w:tc>
          <w:tcPr>
            <w:tcW w:w="4535" w:type="dxa"/>
            <w:gridSpan w:val="2"/>
          </w:tcPr>
          <w:p>
            <w:pPr>
              <w:pStyle w:val="54"/>
              <w:rPr>
                <w:ins w:id="956" w:author="付皓" w:date="2022-08-08T19:02:40Z"/>
              </w:rPr>
            </w:pPr>
            <w:ins w:id="957" w:author="付皓" w:date="2022-08-08T19:02:40Z">
              <w:r>
                <w:rPr/>
                <w:t>RRCReconfiguration ::= SEQUENCE {</w:t>
              </w:r>
            </w:ins>
          </w:p>
        </w:tc>
        <w:tc>
          <w:tcPr>
            <w:tcW w:w="2267" w:type="dxa"/>
          </w:tcPr>
          <w:p>
            <w:pPr>
              <w:pStyle w:val="54"/>
              <w:rPr>
                <w:ins w:id="958" w:author="付皓" w:date="2022-08-08T19:02:40Z"/>
              </w:rPr>
            </w:pPr>
          </w:p>
        </w:tc>
        <w:tc>
          <w:tcPr>
            <w:tcW w:w="1700" w:type="dxa"/>
          </w:tcPr>
          <w:p>
            <w:pPr>
              <w:pStyle w:val="54"/>
              <w:rPr>
                <w:ins w:id="959" w:author="付皓" w:date="2022-08-08T19:02:40Z"/>
              </w:rPr>
            </w:pPr>
          </w:p>
        </w:tc>
        <w:tc>
          <w:tcPr>
            <w:tcW w:w="1245" w:type="dxa"/>
          </w:tcPr>
          <w:p>
            <w:pPr>
              <w:pStyle w:val="54"/>
              <w:rPr>
                <w:ins w:id="960" w:author="付皓" w:date="2022-08-08T19:02:4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961" w:author="付皓" w:date="2022-08-08T19:02:40Z"/>
        </w:trPr>
        <w:tc>
          <w:tcPr>
            <w:tcW w:w="4535" w:type="dxa"/>
            <w:gridSpan w:val="2"/>
          </w:tcPr>
          <w:p>
            <w:pPr>
              <w:pStyle w:val="54"/>
              <w:rPr>
                <w:ins w:id="962" w:author="付皓" w:date="2022-08-08T19:02:40Z"/>
              </w:rPr>
            </w:pPr>
            <w:ins w:id="963" w:author="付皓" w:date="2022-08-08T19:02:40Z">
              <w:r>
                <w:rPr/>
                <w:t xml:space="preserve">  criticalExtensions CHOICE {</w:t>
              </w:r>
            </w:ins>
          </w:p>
        </w:tc>
        <w:tc>
          <w:tcPr>
            <w:tcW w:w="2267" w:type="dxa"/>
          </w:tcPr>
          <w:p>
            <w:pPr>
              <w:pStyle w:val="54"/>
              <w:rPr>
                <w:ins w:id="964" w:author="付皓" w:date="2022-08-08T19:02:40Z"/>
              </w:rPr>
            </w:pPr>
          </w:p>
        </w:tc>
        <w:tc>
          <w:tcPr>
            <w:tcW w:w="1700" w:type="dxa"/>
          </w:tcPr>
          <w:p>
            <w:pPr>
              <w:pStyle w:val="54"/>
              <w:rPr>
                <w:ins w:id="965" w:author="付皓" w:date="2022-08-08T19:02:40Z"/>
              </w:rPr>
            </w:pPr>
          </w:p>
        </w:tc>
        <w:tc>
          <w:tcPr>
            <w:tcW w:w="1245" w:type="dxa"/>
          </w:tcPr>
          <w:p>
            <w:pPr>
              <w:pStyle w:val="54"/>
              <w:rPr>
                <w:ins w:id="966" w:author="付皓" w:date="2022-08-08T19:02:4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967" w:author="付皓" w:date="2022-08-08T19:02:40Z"/>
        </w:trPr>
        <w:tc>
          <w:tcPr>
            <w:tcW w:w="4535" w:type="dxa"/>
            <w:gridSpan w:val="2"/>
            <w:tcBorders>
              <w:bottom w:val="single" w:color="auto" w:sz="4" w:space="0"/>
            </w:tcBorders>
          </w:tcPr>
          <w:p>
            <w:pPr>
              <w:pStyle w:val="54"/>
              <w:rPr>
                <w:ins w:id="968" w:author="付皓" w:date="2022-08-08T19:02:40Z"/>
              </w:rPr>
            </w:pPr>
            <w:ins w:id="969" w:author="付皓" w:date="2022-08-08T19:02:40Z">
              <w:r>
                <w:rPr/>
                <w:t xml:space="preserve">    rrcReconfiguration ::= SEQUENCE {</w:t>
              </w:r>
            </w:ins>
          </w:p>
        </w:tc>
        <w:tc>
          <w:tcPr>
            <w:tcW w:w="2267" w:type="dxa"/>
          </w:tcPr>
          <w:p>
            <w:pPr>
              <w:pStyle w:val="54"/>
              <w:rPr>
                <w:ins w:id="970" w:author="付皓" w:date="2022-08-08T19:02:40Z"/>
              </w:rPr>
            </w:pPr>
          </w:p>
        </w:tc>
        <w:tc>
          <w:tcPr>
            <w:tcW w:w="1700" w:type="dxa"/>
          </w:tcPr>
          <w:p>
            <w:pPr>
              <w:pStyle w:val="54"/>
              <w:rPr>
                <w:ins w:id="971" w:author="付皓" w:date="2022-08-08T19:02:40Z"/>
              </w:rPr>
            </w:pPr>
          </w:p>
        </w:tc>
        <w:tc>
          <w:tcPr>
            <w:tcW w:w="1245" w:type="dxa"/>
          </w:tcPr>
          <w:p>
            <w:pPr>
              <w:pStyle w:val="54"/>
              <w:rPr>
                <w:ins w:id="972" w:author="付皓" w:date="2022-08-08T19:02:4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973" w:author="付皓" w:date="2022-08-08T19:02:40Z"/>
        </w:trPr>
        <w:tc>
          <w:tcPr>
            <w:tcW w:w="4535" w:type="dxa"/>
            <w:gridSpan w:val="2"/>
            <w:tcBorders>
              <w:top w:val="nil"/>
              <w:bottom w:val="nil"/>
            </w:tcBorders>
          </w:tcPr>
          <w:p>
            <w:pPr>
              <w:pStyle w:val="54"/>
              <w:rPr>
                <w:ins w:id="974" w:author="付皓" w:date="2022-08-08T19:02:40Z"/>
              </w:rPr>
            </w:pPr>
            <w:ins w:id="975" w:author="付皓" w:date="2022-08-08T19:02:40Z">
              <w:r>
                <w:rPr/>
                <w:t xml:space="preserve">      radioBearerConfig</w:t>
              </w:r>
            </w:ins>
          </w:p>
        </w:tc>
        <w:tc>
          <w:tcPr>
            <w:tcW w:w="2267" w:type="dxa"/>
          </w:tcPr>
          <w:p>
            <w:pPr>
              <w:pStyle w:val="54"/>
              <w:rPr>
                <w:ins w:id="976" w:author="付皓" w:date="2022-08-08T19:02:40Z"/>
              </w:rPr>
            </w:pPr>
            <w:ins w:id="977" w:author="付皓" w:date="2022-08-08T19:02:40Z">
              <w:r>
                <w:rPr/>
                <w:t>RadioBearerConfig with condition DRBn</w:t>
              </w:r>
            </w:ins>
          </w:p>
        </w:tc>
        <w:tc>
          <w:tcPr>
            <w:tcW w:w="1700" w:type="dxa"/>
          </w:tcPr>
          <w:p>
            <w:pPr>
              <w:pStyle w:val="54"/>
              <w:rPr>
                <w:ins w:id="978" w:author="付皓" w:date="2022-08-08T19:02:40Z"/>
              </w:rPr>
            </w:pPr>
            <w:ins w:id="979" w:author="付皓" w:date="2022-08-08T19:02:40Z">
              <w:r>
                <w:rPr/>
                <w:t>n is chosen as the next available number higher or equal to 2</w:t>
              </w:r>
            </w:ins>
          </w:p>
        </w:tc>
        <w:tc>
          <w:tcPr>
            <w:tcW w:w="1245" w:type="dxa"/>
          </w:tcPr>
          <w:p>
            <w:pPr>
              <w:pStyle w:val="54"/>
              <w:rPr>
                <w:ins w:id="980" w:author="付皓" w:date="2022-08-08T19:02:4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981" w:author="付皓" w:date="2022-08-08T19:02:40Z"/>
        </w:trPr>
        <w:tc>
          <w:tcPr>
            <w:tcW w:w="4535" w:type="dxa"/>
            <w:gridSpan w:val="2"/>
            <w:tcBorders>
              <w:top w:val="nil"/>
              <w:left w:val="single" w:color="auto" w:sz="4" w:space="0"/>
              <w:bottom w:val="single" w:color="auto" w:sz="4" w:space="0"/>
              <w:right w:val="single" w:color="auto" w:sz="4" w:space="0"/>
            </w:tcBorders>
          </w:tcPr>
          <w:p>
            <w:pPr>
              <w:pStyle w:val="54"/>
              <w:rPr>
                <w:ins w:id="982" w:author="付皓" w:date="2022-08-08T19:02:40Z"/>
              </w:rPr>
            </w:pPr>
          </w:p>
        </w:tc>
        <w:tc>
          <w:tcPr>
            <w:tcW w:w="2267" w:type="dxa"/>
            <w:tcBorders>
              <w:top w:val="single" w:color="auto" w:sz="4" w:space="0"/>
              <w:left w:val="single" w:color="auto" w:sz="4" w:space="0"/>
              <w:bottom w:val="single" w:color="auto" w:sz="4" w:space="0"/>
              <w:right w:val="single" w:color="auto" w:sz="4" w:space="0"/>
            </w:tcBorders>
          </w:tcPr>
          <w:p>
            <w:pPr>
              <w:pStyle w:val="54"/>
              <w:rPr>
                <w:ins w:id="983" w:author="付皓" w:date="2022-08-08T19:02:40Z"/>
              </w:rPr>
            </w:pPr>
            <w:ins w:id="984" w:author="付皓" w:date="2022-08-08T19:02:40Z">
              <w:r>
                <w:rPr/>
                <w:t>RadioBearerConfig with condition DRB1</w:t>
              </w:r>
            </w:ins>
          </w:p>
        </w:tc>
        <w:tc>
          <w:tcPr>
            <w:tcW w:w="1700" w:type="dxa"/>
            <w:tcBorders>
              <w:top w:val="single" w:color="auto" w:sz="4" w:space="0"/>
              <w:left w:val="single" w:color="auto" w:sz="4" w:space="0"/>
              <w:bottom w:val="single" w:color="auto" w:sz="4" w:space="0"/>
              <w:right w:val="single" w:color="auto" w:sz="4" w:space="0"/>
            </w:tcBorders>
          </w:tcPr>
          <w:p>
            <w:pPr>
              <w:pStyle w:val="54"/>
              <w:rPr>
                <w:ins w:id="985" w:author="付皓" w:date="2022-08-08T19:02:40Z"/>
              </w:rPr>
            </w:pPr>
          </w:p>
        </w:tc>
        <w:tc>
          <w:tcPr>
            <w:tcW w:w="1245" w:type="dxa"/>
            <w:tcBorders>
              <w:top w:val="single" w:color="auto" w:sz="4" w:space="0"/>
              <w:left w:val="single" w:color="auto" w:sz="4" w:space="0"/>
              <w:bottom w:val="single" w:color="auto" w:sz="4" w:space="0"/>
              <w:right w:val="single" w:color="auto" w:sz="4" w:space="0"/>
            </w:tcBorders>
          </w:tcPr>
          <w:p>
            <w:pPr>
              <w:pStyle w:val="54"/>
              <w:rPr>
                <w:ins w:id="986" w:author="付皓" w:date="2022-08-08T19:02:40Z"/>
              </w:rPr>
            </w:pPr>
            <w:ins w:id="987" w:author="付皓" w:date="2022-08-08T19:02:40Z">
              <w:r>
                <w:rPr/>
                <w:t>IMS_PDU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988" w:author="付皓" w:date="2022-08-08T19:02:40Z"/>
        </w:trPr>
        <w:tc>
          <w:tcPr>
            <w:tcW w:w="4535" w:type="dxa"/>
            <w:gridSpan w:val="2"/>
            <w:tcBorders>
              <w:top w:val="nil"/>
              <w:bottom w:val="single" w:color="auto" w:sz="4" w:space="0"/>
            </w:tcBorders>
          </w:tcPr>
          <w:p>
            <w:pPr>
              <w:pStyle w:val="54"/>
              <w:rPr>
                <w:ins w:id="989" w:author="付皓" w:date="2022-08-08T19:02:40Z"/>
              </w:rPr>
            </w:pPr>
            <w:ins w:id="990" w:author="付皓" w:date="2022-08-08T19:02:40Z">
              <w:r>
                <w:rPr/>
                <w:t xml:space="preserve">      nonCriticalExtension SEQUENCE {</w:t>
              </w:r>
            </w:ins>
          </w:p>
        </w:tc>
        <w:tc>
          <w:tcPr>
            <w:tcW w:w="2267" w:type="dxa"/>
          </w:tcPr>
          <w:p>
            <w:pPr>
              <w:pStyle w:val="54"/>
              <w:rPr>
                <w:ins w:id="991" w:author="付皓" w:date="2022-08-08T19:02:40Z"/>
              </w:rPr>
            </w:pPr>
          </w:p>
        </w:tc>
        <w:tc>
          <w:tcPr>
            <w:tcW w:w="1700" w:type="dxa"/>
          </w:tcPr>
          <w:p>
            <w:pPr>
              <w:pStyle w:val="54"/>
              <w:rPr>
                <w:ins w:id="992" w:author="付皓" w:date="2022-08-08T19:02:40Z"/>
              </w:rPr>
            </w:pPr>
          </w:p>
        </w:tc>
        <w:tc>
          <w:tcPr>
            <w:tcW w:w="1245" w:type="dxa"/>
          </w:tcPr>
          <w:p>
            <w:pPr>
              <w:pStyle w:val="54"/>
              <w:rPr>
                <w:ins w:id="993" w:author="付皓" w:date="2022-08-08T19:02:4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994" w:author="付皓" w:date="2022-08-08T19:02:40Z"/>
        </w:trPr>
        <w:tc>
          <w:tcPr>
            <w:tcW w:w="4535" w:type="dxa"/>
            <w:gridSpan w:val="2"/>
            <w:tcBorders>
              <w:top w:val="nil"/>
              <w:bottom w:val="nil"/>
            </w:tcBorders>
          </w:tcPr>
          <w:p>
            <w:pPr>
              <w:pStyle w:val="54"/>
              <w:rPr>
                <w:ins w:id="995" w:author="付皓" w:date="2022-08-08T19:02:40Z"/>
              </w:rPr>
            </w:pPr>
            <w:ins w:id="996" w:author="付皓" w:date="2022-08-08T19:02:40Z">
              <w:r>
                <w:rPr/>
                <w:t xml:space="preserve">        masterCellGroup</w:t>
              </w:r>
            </w:ins>
          </w:p>
        </w:tc>
        <w:tc>
          <w:tcPr>
            <w:tcW w:w="2267" w:type="dxa"/>
          </w:tcPr>
          <w:p>
            <w:pPr>
              <w:pStyle w:val="54"/>
              <w:rPr>
                <w:ins w:id="997" w:author="付皓" w:date="2022-08-08T19:02:40Z"/>
              </w:rPr>
            </w:pPr>
            <w:ins w:id="998" w:author="付皓" w:date="2022-08-08T19:02:40Z">
              <w:r>
                <w:rPr/>
                <w:t>CellGroupConfig with condition DRBn</w:t>
              </w:r>
            </w:ins>
          </w:p>
        </w:tc>
        <w:tc>
          <w:tcPr>
            <w:tcW w:w="1700" w:type="dxa"/>
          </w:tcPr>
          <w:p>
            <w:pPr>
              <w:pStyle w:val="54"/>
              <w:rPr>
                <w:ins w:id="999" w:author="付皓" w:date="2022-08-08T19:02:40Z"/>
              </w:rPr>
            </w:pPr>
            <w:ins w:id="1000" w:author="付皓" w:date="2022-08-08T19:02:40Z">
              <w:r>
                <w:rPr/>
                <w:t>n is set to the same value as for the radioBearerConfig IE above</w:t>
              </w:r>
            </w:ins>
          </w:p>
        </w:tc>
        <w:tc>
          <w:tcPr>
            <w:tcW w:w="1245" w:type="dxa"/>
          </w:tcPr>
          <w:p>
            <w:pPr>
              <w:pStyle w:val="54"/>
              <w:rPr>
                <w:ins w:id="1001" w:author="付皓" w:date="2022-08-08T19:02:4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002" w:author="付皓" w:date="2022-08-08T19:02:40Z"/>
        </w:trPr>
        <w:tc>
          <w:tcPr>
            <w:tcW w:w="4535" w:type="dxa"/>
            <w:gridSpan w:val="2"/>
            <w:tcBorders>
              <w:top w:val="nil"/>
              <w:left w:val="single" w:color="auto" w:sz="4" w:space="0"/>
              <w:bottom w:val="single" w:color="auto" w:sz="4" w:space="0"/>
              <w:right w:val="single" w:color="auto" w:sz="4" w:space="0"/>
            </w:tcBorders>
          </w:tcPr>
          <w:p>
            <w:pPr>
              <w:pStyle w:val="54"/>
              <w:rPr>
                <w:ins w:id="1003" w:author="付皓" w:date="2022-08-08T19:02:40Z"/>
              </w:rPr>
            </w:pPr>
          </w:p>
        </w:tc>
        <w:tc>
          <w:tcPr>
            <w:tcW w:w="2267" w:type="dxa"/>
            <w:tcBorders>
              <w:top w:val="single" w:color="auto" w:sz="4" w:space="0"/>
              <w:left w:val="single" w:color="auto" w:sz="4" w:space="0"/>
              <w:bottom w:val="single" w:color="auto" w:sz="4" w:space="0"/>
              <w:right w:val="single" w:color="auto" w:sz="4" w:space="0"/>
            </w:tcBorders>
          </w:tcPr>
          <w:p>
            <w:pPr>
              <w:pStyle w:val="54"/>
              <w:rPr>
                <w:ins w:id="1004" w:author="付皓" w:date="2022-08-08T19:02:40Z"/>
              </w:rPr>
            </w:pPr>
            <w:ins w:id="1005" w:author="付皓" w:date="2022-08-08T19:02:40Z">
              <w:r>
                <w:rPr/>
                <w:t>CellGroupConfig with condition DRB1</w:t>
              </w:r>
            </w:ins>
          </w:p>
        </w:tc>
        <w:tc>
          <w:tcPr>
            <w:tcW w:w="1700" w:type="dxa"/>
            <w:tcBorders>
              <w:top w:val="single" w:color="auto" w:sz="4" w:space="0"/>
              <w:left w:val="single" w:color="auto" w:sz="4" w:space="0"/>
              <w:bottom w:val="single" w:color="auto" w:sz="4" w:space="0"/>
              <w:right w:val="single" w:color="auto" w:sz="4" w:space="0"/>
            </w:tcBorders>
          </w:tcPr>
          <w:p>
            <w:pPr>
              <w:pStyle w:val="54"/>
              <w:rPr>
                <w:ins w:id="1006" w:author="付皓" w:date="2022-08-08T19:02:40Z"/>
              </w:rPr>
            </w:pPr>
          </w:p>
        </w:tc>
        <w:tc>
          <w:tcPr>
            <w:tcW w:w="1245" w:type="dxa"/>
            <w:tcBorders>
              <w:top w:val="single" w:color="auto" w:sz="4" w:space="0"/>
              <w:left w:val="single" w:color="auto" w:sz="4" w:space="0"/>
              <w:bottom w:val="single" w:color="auto" w:sz="4" w:space="0"/>
              <w:right w:val="single" w:color="auto" w:sz="4" w:space="0"/>
            </w:tcBorders>
          </w:tcPr>
          <w:p>
            <w:pPr>
              <w:pStyle w:val="54"/>
              <w:rPr>
                <w:ins w:id="1007" w:author="付皓" w:date="2022-08-08T19:02:40Z"/>
              </w:rPr>
            </w:pPr>
            <w:ins w:id="1008" w:author="付皓" w:date="2022-08-08T19:02:40Z">
              <w:r>
                <w:rPr/>
                <w:t>IMS_PDU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009" w:author="付皓" w:date="2022-08-08T19:02:40Z"/>
        </w:trPr>
        <w:tc>
          <w:tcPr>
            <w:tcW w:w="4535" w:type="dxa"/>
            <w:gridSpan w:val="2"/>
            <w:tcBorders>
              <w:top w:val="nil"/>
              <w:bottom w:val="single" w:color="auto" w:sz="4" w:space="0"/>
            </w:tcBorders>
          </w:tcPr>
          <w:p>
            <w:pPr>
              <w:pStyle w:val="54"/>
              <w:rPr>
                <w:ins w:id="1010" w:author="付皓" w:date="2022-08-08T19:02:40Z"/>
              </w:rPr>
            </w:pPr>
            <w:ins w:id="1011" w:author="付皓" w:date="2022-08-08T19:02:40Z">
              <w:r>
                <w:rPr/>
                <w:t xml:space="preserve">        dedicatedNAS-MessageList SEQUENCE (SIZE(1..maxDRB)) OF DedicatedNAS-Message {}</w:t>
              </w:r>
            </w:ins>
          </w:p>
        </w:tc>
        <w:tc>
          <w:tcPr>
            <w:tcW w:w="2267" w:type="dxa"/>
          </w:tcPr>
          <w:p>
            <w:pPr>
              <w:pStyle w:val="54"/>
              <w:rPr>
                <w:ins w:id="1012" w:author="付皓" w:date="2022-08-08T19:02:40Z"/>
              </w:rPr>
            </w:pPr>
            <w:ins w:id="1013" w:author="付皓" w:date="2022-08-08T19:02:40Z">
              <w:r>
                <w:rPr/>
                <w:t>DedicatedNAS-Message</w:t>
              </w:r>
            </w:ins>
          </w:p>
        </w:tc>
        <w:tc>
          <w:tcPr>
            <w:tcW w:w="1700" w:type="dxa"/>
          </w:tcPr>
          <w:p>
            <w:pPr>
              <w:pStyle w:val="54"/>
              <w:rPr>
                <w:ins w:id="1014" w:author="付皓" w:date="2022-08-08T19:02:40Z"/>
              </w:rPr>
            </w:pPr>
          </w:p>
        </w:tc>
        <w:tc>
          <w:tcPr>
            <w:tcW w:w="1245" w:type="dxa"/>
          </w:tcPr>
          <w:p>
            <w:pPr>
              <w:pStyle w:val="54"/>
              <w:rPr>
                <w:ins w:id="1015" w:author="付皓" w:date="2022-08-08T19:02:4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016" w:author="付皓" w:date="2022-08-08T19:02:40Z"/>
        </w:trPr>
        <w:tc>
          <w:tcPr>
            <w:tcW w:w="4535" w:type="dxa"/>
            <w:gridSpan w:val="2"/>
            <w:tcBorders>
              <w:top w:val="nil"/>
              <w:bottom w:val="single" w:color="auto" w:sz="4" w:space="0"/>
            </w:tcBorders>
          </w:tcPr>
          <w:p>
            <w:pPr>
              <w:pStyle w:val="54"/>
              <w:rPr>
                <w:ins w:id="1017" w:author="付皓" w:date="2022-08-08T19:02:40Z"/>
              </w:rPr>
            </w:pPr>
            <w:ins w:id="1018" w:author="付皓" w:date="2022-08-08T19:02:40Z">
              <w:r>
                <w:rPr/>
                <w:t xml:space="preserve">      }</w:t>
              </w:r>
            </w:ins>
          </w:p>
        </w:tc>
        <w:tc>
          <w:tcPr>
            <w:tcW w:w="2267" w:type="dxa"/>
          </w:tcPr>
          <w:p>
            <w:pPr>
              <w:pStyle w:val="54"/>
              <w:rPr>
                <w:ins w:id="1019" w:author="付皓" w:date="2022-08-08T19:02:40Z"/>
              </w:rPr>
            </w:pPr>
          </w:p>
        </w:tc>
        <w:tc>
          <w:tcPr>
            <w:tcW w:w="1700" w:type="dxa"/>
          </w:tcPr>
          <w:p>
            <w:pPr>
              <w:pStyle w:val="54"/>
              <w:rPr>
                <w:ins w:id="1020" w:author="付皓" w:date="2022-08-08T19:02:40Z"/>
              </w:rPr>
            </w:pPr>
          </w:p>
        </w:tc>
        <w:tc>
          <w:tcPr>
            <w:tcW w:w="1245" w:type="dxa"/>
          </w:tcPr>
          <w:p>
            <w:pPr>
              <w:pStyle w:val="54"/>
              <w:rPr>
                <w:ins w:id="1021" w:author="付皓" w:date="2022-08-08T19:02:4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022" w:author="付皓" w:date="2022-08-08T19:02:40Z"/>
        </w:trPr>
        <w:tc>
          <w:tcPr>
            <w:tcW w:w="4535" w:type="dxa"/>
            <w:gridSpan w:val="2"/>
            <w:tcBorders>
              <w:bottom w:val="single" w:color="auto" w:sz="4" w:space="0"/>
            </w:tcBorders>
          </w:tcPr>
          <w:p>
            <w:pPr>
              <w:pStyle w:val="54"/>
              <w:rPr>
                <w:ins w:id="1023" w:author="付皓" w:date="2022-08-08T19:02:40Z"/>
              </w:rPr>
            </w:pPr>
            <w:ins w:id="1024" w:author="付皓" w:date="2022-08-08T19:02:40Z">
              <w:r>
                <w:rPr/>
                <w:t xml:space="preserve">    }</w:t>
              </w:r>
            </w:ins>
          </w:p>
        </w:tc>
        <w:tc>
          <w:tcPr>
            <w:tcW w:w="2267" w:type="dxa"/>
          </w:tcPr>
          <w:p>
            <w:pPr>
              <w:pStyle w:val="54"/>
              <w:rPr>
                <w:ins w:id="1025" w:author="付皓" w:date="2022-08-08T19:02:40Z"/>
              </w:rPr>
            </w:pPr>
          </w:p>
        </w:tc>
        <w:tc>
          <w:tcPr>
            <w:tcW w:w="1700" w:type="dxa"/>
          </w:tcPr>
          <w:p>
            <w:pPr>
              <w:pStyle w:val="54"/>
              <w:rPr>
                <w:ins w:id="1026" w:author="付皓" w:date="2022-08-08T19:02:40Z"/>
              </w:rPr>
            </w:pPr>
          </w:p>
        </w:tc>
        <w:tc>
          <w:tcPr>
            <w:tcW w:w="1245" w:type="dxa"/>
          </w:tcPr>
          <w:p>
            <w:pPr>
              <w:pStyle w:val="54"/>
              <w:rPr>
                <w:ins w:id="1027" w:author="付皓" w:date="2022-08-08T19:02:4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028" w:author="付皓" w:date="2022-08-08T19:02:40Z"/>
        </w:trPr>
        <w:tc>
          <w:tcPr>
            <w:tcW w:w="4535" w:type="dxa"/>
            <w:gridSpan w:val="2"/>
            <w:tcBorders>
              <w:bottom w:val="single" w:color="auto" w:sz="4" w:space="0"/>
            </w:tcBorders>
          </w:tcPr>
          <w:p>
            <w:pPr>
              <w:pStyle w:val="54"/>
              <w:rPr>
                <w:ins w:id="1029" w:author="付皓" w:date="2022-08-08T19:02:40Z"/>
              </w:rPr>
            </w:pPr>
            <w:ins w:id="1030" w:author="付皓" w:date="2022-08-08T19:02:40Z">
              <w:r>
                <w:rPr/>
                <w:t xml:space="preserve">  }</w:t>
              </w:r>
            </w:ins>
          </w:p>
        </w:tc>
        <w:tc>
          <w:tcPr>
            <w:tcW w:w="2267" w:type="dxa"/>
          </w:tcPr>
          <w:p>
            <w:pPr>
              <w:pStyle w:val="54"/>
              <w:rPr>
                <w:ins w:id="1031" w:author="付皓" w:date="2022-08-08T19:02:40Z"/>
              </w:rPr>
            </w:pPr>
          </w:p>
        </w:tc>
        <w:tc>
          <w:tcPr>
            <w:tcW w:w="1700" w:type="dxa"/>
          </w:tcPr>
          <w:p>
            <w:pPr>
              <w:pStyle w:val="54"/>
              <w:rPr>
                <w:ins w:id="1032" w:author="付皓" w:date="2022-08-08T19:02:40Z"/>
              </w:rPr>
            </w:pPr>
          </w:p>
        </w:tc>
        <w:tc>
          <w:tcPr>
            <w:tcW w:w="1245" w:type="dxa"/>
          </w:tcPr>
          <w:p>
            <w:pPr>
              <w:pStyle w:val="54"/>
              <w:rPr>
                <w:ins w:id="1033" w:author="付皓" w:date="2022-08-08T19:02:4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034" w:author="付皓" w:date="2022-08-08T19:02:40Z"/>
        </w:trPr>
        <w:tc>
          <w:tcPr>
            <w:tcW w:w="4535" w:type="dxa"/>
            <w:gridSpan w:val="2"/>
            <w:tcBorders>
              <w:bottom w:val="single" w:color="auto" w:sz="4" w:space="0"/>
            </w:tcBorders>
          </w:tcPr>
          <w:p>
            <w:pPr>
              <w:pStyle w:val="54"/>
              <w:rPr>
                <w:ins w:id="1035" w:author="付皓" w:date="2022-08-08T19:02:40Z"/>
              </w:rPr>
            </w:pPr>
            <w:ins w:id="1036" w:author="付皓" w:date="2022-08-08T19:02:40Z">
              <w:r>
                <w:rPr/>
                <w:t>}</w:t>
              </w:r>
            </w:ins>
          </w:p>
        </w:tc>
        <w:tc>
          <w:tcPr>
            <w:tcW w:w="2267" w:type="dxa"/>
          </w:tcPr>
          <w:p>
            <w:pPr>
              <w:pStyle w:val="54"/>
              <w:rPr>
                <w:ins w:id="1037" w:author="付皓" w:date="2022-08-08T19:02:40Z"/>
              </w:rPr>
            </w:pPr>
          </w:p>
        </w:tc>
        <w:tc>
          <w:tcPr>
            <w:tcW w:w="1700" w:type="dxa"/>
          </w:tcPr>
          <w:p>
            <w:pPr>
              <w:pStyle w:val="54"/>
              <w:rPr>
                <w:ins w:id="1038" w:author="付皓" w:date="2022-08-08T19:02:40Z"/>
              </w:rPr>
            </w:pPr>
          </w:p>
        </w:tc>
        <w:tc>
          <w:tcPr>
            <w:tcW w:w="1245" w:type="dxa"/>
          </w:tcPr>
          <w:p>
            <w:pPr>
              <w:pStyle w:val="54"/>
              <w:rPr>
                <w:ins w:id="1039" w:author="付皓" w:date="2022-08-08T19:02:40Z"/>
              </w:rPr>
            </w:pPr>
          </w:p>
        </w:tc>
      </w:tr>
    </w:tbl>
    <w:p>
      <w:pPr>
        <w:rPr>
          <w:ins w:id="1040" w:author="付皓" w:date="2022-08-08T19:02:40Z"/>
          <w:b/>
          <w:bCs/>
          <w:iCs/>
        </w:rPr>
      </w:pPr>
    </w:p>
    <w:p>
      <w:pPr>
        <w:pStyle w:val="56"/>
        <w:rPr>
          <w:ins w:id="1041" w:author="付皓" w:date="2022-08-08T19:02:40Z"/>
        </w:rPr>
      </w:pPr>
      <w:ins w:id="1042" w:author="付皓" w:date="2022-08-08T19:02:40Z">
        <w:r>
          <w:rPr/>
          <w:t xml:space="preserve">Table </w:t>
        </w:r>
      </w:ins>
      <w:ins w:id="1043" w:author="付皓" w:date="2022-08-08T19:02:40Z">
        <w:r>
          <w:rPr>
            <w:rFonts w:hint="eastAsia"/>
            <w:lang w:val="en-US" w:eastAsia="zh-CN"/>
          </w:rPr>
          <w:t>11.8.6.3.3</w:t>
        </w:r>
      </w:ins>
      <w:ins w:id="1044" w:author="付皓" w:date="2022-08-08T19:02:40Z">
        <w:r>
          <w:rPr/>
          <w:t>-</w:t>
        </w:r>
      </w:ins>
      <w:ins w:id="1045" w:author="付皓" w:date="2022-08-08T19:02:40Z">
        <w:r>
          <w:rPr>
            <w:rFonts w:hint="eastAsia" w:eastAsia="宋体"/>
            <w:lang w:val="en-US" w:eastAsia="zh-CN"/>
          </w:rPr>
          <w:t>4</w:t>
        </w:r>
      </w:ins>
      <w:ins w:id="1046" w:author="付皓" w:date="2022-08-08T19:02:40Z">
        <w:r>
          <w:rPr/>
          <w:t>:PDU SESSION MODIFICATION REQUEST (Step 21</w:t>
        </w:r>
      </w:ins>
      <w:ins w:id="1047" w:author="付皓" w:date="2022-08-08T19:02:40Z">
        <w:r>
          <w:rPr>
            <w:rFonts w:hint="eastAsia" w:eastAsia="宋体"/>
            <w:lang w:val="en-US" w:eastAsia="zh-CN"/>
          </w:rPr>
          <w:t>,</w:t>
        </w:r>
      </w:ins>
      <w:ins w:id="1048" w:author="付皓" w:date="2022-08-08T19:02:40Z">
        <w:r>
          <w:rPr/>
          <w:t xml:space="preserve">Table </w:t>
        </w:r>
      </w:ins>
      <w:ins w:id="1049" w:author="付皓" w:date="2022-08-08T19:02:40Z">
        <w:r>
          <w:rPr>
            <w:rFonts w:hint="eastAsia"/>
            <w:lang w:val="en-US" w:eastAsia="zh-CN"/>
          </w:rPr>
          <w:t>11.8.6.3.2</w:t>
        </w:r>
      </w:ins>
      <w:ins w:id="1050" w:author="付皓" w:date="2022-08-08T19:02:40Z">
        <w:r>
          <w:rPr/>
          <w:t>-1)</w:t>
        </w:r>
      </w:ins>
    </w:p>
    <w:tbl>
      <w:tblPr>
        <w:tblStyle w:val="47"/>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2367"/>
        <w:gridCol w:w="4962"/>
        <w:gridCol w:w="1134"/>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Ex>
        <w:trPr>
          <w:gridBefore w:val="1"/>
          <w:wBefore w:w="9" w:type="dxa"/>
          <w:ins w:id="1051" w:author="付皓" w:date="2022-08-08T19:02:40Z"/>
        </w:trPr>
        <w:tc>
          <w:tcPr>
            <w:tcW w:w="9738" w:type="dxa"/>
            <w:gridSpan w:val="4"/>
            <w:tcBorders>
              <w:top w:val="single" w:color="auto" w:sz="4" w:space="0"/>
              <w:left w:val="single" w:color="auto" w:sz="4" w:space="0"/>
              <w:bottom w:val="single" w:color="auto" w:sz="4" w:space="0"/>
              <w:right w:val="single" w:color="auto" w:sz="4" w:space="0"/>
            </w:tcBorders>
          </w:tcPr>
          <w:p>
            <w:pPr>
              <w:pStyle w:val="52"/>
              <w:jc w:val="left"/>
              <w:rPr>
                <w:ins w:id="1052" w:author="付皓" w:date="2022-08-08T19:02:40Z"/>
              </w:rPr>
            </w:pPr>
            <w:ins w:id="1053" w:author="付皓" w:date="2022-08-08T19:02:40Z">
              <w:r>
                <w:rPr/>
                <w:t xml:space="preserve">Derivation Path: </w:t>
              </w:r>
            </w:ins>
            <w:ins w:id="1054" w:author="付皓" w:date="2022-08-08T19:02:40Z">
              <w:r>
                <w:rPr>
                  <w:rFonts w:hint="eastAsia"/>
                </w:rPr>
                <w:t>T</w:t>
              </w:r>
            </w:ins>
            <w:ins w:id="1055" w:author="付皓" w:date="2022-08-08T19:02:40Z">
              <w:r>
                <w:rPr/>
                <w:t>S</w:t>
              </w:r>
            </w:ins>
            <w:ins w:id="1056" w:author="付皓" w:date="2022-08-08T19:02:40Z">
              <w:r>
                <w:rPr>
                  <w:rFonts w:hint="eastAsia" w:eastAsia="宋体"/>
                  <w:lang w:val="en-US" w:eastAsia="zh-CN"/>
                </w:rPr>
                <w:t xml:space="preserve"> </w:t>
              </w:r>
            </w:ins>
            <w:ins w:id="1057" w:author="付皓" w:date="2022-08-08T19:02:40Z">
              <w:r>
                <w:rPr/>
                <w:t>38</w:t>
              </w:r>
            </w:ins>
            <w:ins w:id="1058" w:author="付皓" w:date="2022-08-08T19:02:40Z">
              <w:r>
                <w:rPr>
                  <w:rFonts w:hint="eastAsia" w:eastAsia="宋体"/>
                  <w:lang w:val="en-US" w:eastAsia="zh-CN"/>
                </w:rPr>
                <w:t>.</w:t>
              </w:r>
            </w:ins>
            <w:ins w:id="1059" w:author="付皓" w:date="2022-08-08T19:02:40Z">
              <w:r>
                <w:rPr/>
                <w:t>508-1 Table 4.7.2-7.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060" w:author="付皓" w:date="2022-08-08T19:02:40Z"/>
        </w:trPr>
        <w:tc>
          <w:tcPr>
            <w:tcW w:w="2376" w:type="dxa"/>
            <w:gridSpan w:val="2"/>
          </w:tcPr>
          <w:p>
            <w:pPr>
              <w:pStyle w:val="52"/>
              <w:rPr>
                <w:ins w:id="1061" w:author="付皓" w:date="2022-08-08T19:02:40Z"/>
              </w:rPr>
            </w:pPr>
            <w:ins w:id="1062" w:author="付皓" w:date="2022-08-08T19:02:40Z">
              <w:r>
                <w:rPr/>
                <w:t>Information Element</w:t>
              </w:r>
            </w:ins>
          </w:p>
        </w:tc>
        <w:tc>
          <w:tcPr>
            <w:tcW w:w="4962" w:type="dxa"/>
          </w:tcPr>
          <w:p>
            <w:pPr>
              <w:pStyle w:val="52"/>
              <w:rPr>
                <w:ins w:id="1063" w:author="付皓" w:date="2022-08-08T19:02:40Z"/>
              </w:rPr>
            </w:pPr>
            <w:ins w:id="1064" w:author="付皓" w:date="2022-08-08T19:02:40Z">
              <w:r>
                <w:rPr/>
                <w:t>Value/remark</w:t>
              </w:r>
            </w:ins>
          </w:p>
        </w:tc>
        <w:tc>
          <w:tcPr>
            <w:tcW w:w="1134" w:type="dxa"/>
          </w:tcPr>
          <w:p>
            <w:pPr>
              <w:pStyle w:val="52"/>
              <w:rPr>
                <w:ins w:id="1065" w:author="付皓" w:date="2022-08-08T19:02:40Z"/>
              </w:rPr>
            </w:pPr>
            <w:ins w:id="1066" w:author="付皓" w:date="2022-08-08T19:02:40Z">
              <w:r>
                <w:rPr/>
                <w:t>Comment</w:t>
              </w:r>
            </w:ins>
          </w:p>
        </w:tc>
        <w:tc>
          <w:tcPr>
            <w:tcW w:w="1275" w:type="dxa"/>
          </w:tcPr>
          <w:p>
            <w:pPr>
              <w:pStyle w:val="52"/>
              <w:rPr>
                <w:ins w:id="1067" w:author="付皓" w:date="2022-08-08T19:02:40Z"/>
              </w:rPr>
            </w:pPr>
            <w:ins w:id="1068" w:author="付皓" w:date="2022-08-08T19:02:4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069" w:author="付皓" w:date="2022-08-08T19:02:40Z"/>
        </w:trPr>
        <w:tc>
          <w:tcPr>
            <w:tcW w:w="2376" w:type="dxa"/>
            <w:gridSpan w:val="2"/>
          </w:tcPr>
          <w:p>
            <w:pPr>
              <w:pStyle w:val="54"/>
              <w:rPr>
                <w:ins w:id="1070" w:author="付皓" w:date="2022-08-08T19:02:40Z"/>
              </w:rPr>
            </w:pPr>
            <w:ins w:id="1071" w:author="付皓" w:date="2022-08-08T19:02:40Z">
              <w:r>
                <w:rPr/>
                <w:t>PDU session ID</w:t>
              </w:r>
            </w:ins>
          </w:p>
        </w:tc>
        <w:tc>
          <w:tcPr>
            <w:tcW w:w="4962" w:type="dxa"/>
          </w:tcPr>
          <w:p>
            <w:pPr>
              <w:pStyle w:val="54"/>
              <w:rPr>
                <w:ins w:id="1072" w:author="付皓" w:date="2022-08-08T19:02:40Z"/>
              </w:rPr>
            </w:pPr>
            <w:ins w:id="1073" w:author="付皓" w:date="2022-08-08T19:02:40Z">
              <w:r>
                <w:rPr/>
                <w:t>The PDU session ID associated with the default EPS bearer of the PDN connection which is being transferred into PDU session and for which the UE needs to indicate its capabilities via the modification procedure.</w:t>
              </w:r>
            </w:ins>
          </w:p>
          <w:p>
            <w:pPr>
              <w:pStyle w:val="54"/>
              <w:rPr>
                <w:ins w:id="1074" w:author="付皓" w:date="2022-08-08T19:02:40Z"/>
              </w:rPr>
            </w:pPr>
            <w:ins w:id="1075" w:author="付皓" w:date="2022-08-08T19:02:40Z">
              <w:r>
                <w:rPr/>
                <w:t>(NOTE 1)</w:t>
              </w:r>
            </w:ins>
          </w:p>
        </w:tc>
        <w:tc>
          <w:tcPr>
            <w:tcW w:w="1134" w:type="dxa"/>
          </w:tcPr>
          <w:p>
            <w:pPr>
              <w:pStyle w:val="54"/>
              <w:rPr>
                <w:ins w:id="1076" w:author="付皓" w:date="2022-08-08T19:02:40Z"/>
                <w:rFonts w:eastAsia="MS PGothic"/>
              </w:rPr>
            </w:pPr>
          </w:p>
        </w:tc>
        <w:tc>
          <w:tcPr>
            <w:tcW w:w="1275" w:type="dxa"/>
          </w:tcPr>
          <w:p>
            <w:pPr>
              <w:pStyle w:val="54"/>
              <w:rPr>
                <w:ins w:id="1077" w:author="付皓" w:date="2022-08-08T19:02:4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078" w:author="付皓" w:date="2022-08-08T19:02:40Z"/>
        </w:trPr>
        <w:tc>
          <w:tcPr>
            <w:tcW w:w="2376" w:type="dxa"/>
            <w:gridSpan w:val="2"/>
          </w:tcPr>
          <w:p>
            <w:pPr>
              <w:pStyle w:val="54"/>
              <w:rPr>
                <w:ins w:id="1079" w:author="付皓" w:date="2022-08-08T19:02:40Z"/>
              </w:rPr>
            </w:pPr>
            <w:ins w:id="1080" w:author="付皓" w:date="2022-08-08T19:02:40Z">
              <w:r>
                <w:rPr/>
                <w:t>5GSM capability</w:t>
              </w:r>
            </w:ins>
          </w:p>
        </w:tc>
        <w:tc>
          <w:tcPr>
            <w:tcW w:w="4962" w:type="dxa"/>
          </w:tcPr>
          <w:p>
            <w:pPr>
              <w:pStyle w:val="54"/>
              <w:rPr>
                <w:ins w:id="1081" w:author="付皓" w:date="2022-08-08T19:02:40Z"/>
              </w:rPr>
            </w:pPr>
            <w:ins w:id="1082" w:author="付皓" w:date="2022-08-08T19:02:40Z">
              <w:r>
                <w:rPr/>
                <w:t>Present. Contents not checked.</w:t>
              </w:r>
            </w:ins>
          </w:p>
        </w:tc>
        <w:tc>
          <w:tcPr>
            <w:tcW w:w="1134" w:type="dxa"/>
          </w:tcPr>
          <w:p>
            <w:pPr>
              <w:pStyle w:val="54"/>
              <w:rPr>
                <w:ins w:id="1083" w:author="付皓" w:date="2022-08-08T19:02:40Z"/>
                <w:rFonts w:eastAsia="MS PGothic"/>
              </w:rPr>
            </w:pPr>
          </w:p>
        </w:tc>
        <w:tc>
          <w:tcPr>
            <w:tcW w:w="1275" w:type="dxa"/>
          </w:tcPr>
          <w:p>
            <w:pPr>
              <w:pStyle w:val="54"/>
              <w:rPr>
                <w:ins w:id="1084" w:author="付皓" w:date="2022-08-08T19:02:4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085" w:author="付皓" w:date="2022-08-08T19:02:40Z"/>
        </w:trPr>
        <w:tc>
          <w:tcPr>
            <w:tcW w:w="2376" w:type="dxa"/>
            <w:gridSpan w:val="2"/>
          </w:tcPr>
          <w:p>
            <w:pPr>
              <w:pStyle w:val="54"/>
              <w:rPr>
                <w:ins w:id="1086" w:author="付皓" w:date="2022-08-08T19:02:40Z"/>
              </w:rPr>
            </w:pPr>
            <w:ins w:id="1087" w:author="付皓" w:date="2022-08-08T19:02:40Z">
              <w:r>
                <w:rPr/>
                <w:t>Integrity protection maximum data rate</w:t>
              </w:r>
            </w:ins>
          </w:p>
        </w:tc>
        <w:tc>
          <w:tcPr>
            <w:tcW w:w="4962" w:type="dxa"/>
          </w:tcPr>
          <w:p>
            <w:pPr>
              <w:pStyle w:val="54"/>
              <w:rPr>
                <w:ins w:id="1088" w:author="付皓" w:date="2022-08-08T19:02:40Z"/>
              </w:rPr>
            </w:pPr>
            <w:ins w:id="1089" w:author="付皓" w:date="2022-08-08T19:02:40Z">
              <w:r>
                <w:rPr/>
                <w:t>Present. Contents not checked.</w:t>
              </w:r>
            </w:ins>
          </w:p>
        </w:tc>
        <w:tc>
          <w:tcPr>
            <w:tcW w:w="1134" w:type="dxa"/>
          </w:tcPr>
          <w:p>
            <w:pPr>
              <w:pStyle w:val="54"/>
              <w:rPr>
                <w:ins w:id="1090" w:author="付皓" w:date="2022-08-08T19:02:40Z"/>
                <w:rFonts w:eastAsia="MS PGothic"/>
              </w:rPr>
            </w:pPr>
          </w:p>
        </w:tc>
        <w:tc>
          <w:tcPr>
            <w:tcW w:w="1275" w:type="dxa"/>
          </w:tcPr>
          <w:p>
            <w:pPr>
              <w:pStyle w:val="54"/>
              <w:rPr>
                <w:ins w:id="1091" w:author="付皓" w:date="2022-08-08T19:02:4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092" w:author="付皓" w:date="2022-08-08T19:02:40Z"/>
        </w:trPr>
        <w:tc>
          <w:tcPr>
            <w:tcW w:w="9747" w:type="dxa"/>
            <w:gridSpan w:val="5"/>
          </w:tcPr>
          <w:p>
            <w:pPr>
              <w:pStyle w:val="67"/>
              <w:rPr>
                <w:ins w:id="1093" w:author="付皓" w:date="2022-08-08T19:02:40Z"/>
              </w:rPr>
            </w:pPr>
            <w:ins w:id="1094" w:author="付皓" w:date="2022-08-08T19:02:40Z">
              <w:r>
                <w:rPr/>
                <w:t>NOTE 1:</w:t>
              </w:r>
            </w:ins>
            <w:ins w:id="1095" w:author="付皓" w:date="2022-08-08T19:02:40Z">
              <w:r>
                <w:rPr/>
                <w:tab/>
              </w:r>
            </w:ins>
            <w:ins w:id="1096" w:author="付皓" w:date="2022-08-08T19:02:40Z">
              <w:r>
                <w:rPr/>
                <w:t>The PDU session ID was provided in the ACTIVATE DEFAULT EPS BEARER CONTEXT ACCEPT when the UE attached in S1. If the UE provides here an unknown PDU session ID then the SS shall set an Inconclusive verdict.</w:t>
              </w:r>
            </w:ins>
          </w:p>
        </w:tc>
      </w:tr>
    </w:tbl>
    <w:p>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decorative"/>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6FF" w:usb1="420024FF" w:usb2="02000000" w:usb3="00000000" w:csb0="2000019F" w:csb1="00000000"/>
  </w:font>
  <w:font w:name="Calibri">
    <w:panose1 w:val="020F0502020204030204"/>
    <w:charset w:val="00"/>
    <w:family w:val="decorative"/>
    <w:pitch w:val="default"/>
    <w:sig w:usb0="E4002EFF" w:usb1="C000247B" w:usb2="00000009" w:usb3="00000000" w:csb0="200001FF" w:csb1="00000000"/>
  </w:font>
  <w:font w:name="CG Times (WN)">
    <w:altName w:val="Arial"/>
    <w:panose1 w:val="00000000000000000000"/>
    <w:charset w:val="00"/>
    <w:family w:val="modern"/>
    <w:pitch w:val="default"/>
    <w:sig w:usb0="00000000" w:usb1="00000000" w:usb2="00000000" w:usb3="00000000" w:csb0="00000001" w:csb1="00000000"/>
  </w:font>
  <w:font w:name="Arial">
    <w:panose1 w:val="020B0604020202020204"/>
    <w:charset w:val="00"/>
    <w:family w:val="decorative"/>
    <w:pitch w:val="default"/>
    <w:sig w:usb0="E0002EFF" w:usb1="C000785B" w:usb2="00000009" w:usb3="00000000" w:csb0="400001FF" w:csb1="FFFF0000"/>
  </w:font>
  <w:font w:name="MS LineDraw">
    <w:altName w:val="Segoe Print"/>
    <w:panose1 w:val="00000000000000000000"/>
    <w:charset w:val="02"/>
    <w:family w:val="swiss"/>
    <w:pitch w:val="default"/>
    <w:sig w:usb0="00000000" w:usb1="00000000" w:usb2="00000000" w:usb3="00000000" w:csb0="00000000" w:csb1="00000000"/>
  </w:font>
  <w:font w:name="Courier New">
    <w:panose1 w:val="02070309020205020404"/>
    <w:charset w:val="00"/>
    <w:family w:val="swiss"/>
    <w:pitch w:val="default"/>
    <w:sig w:usb0="E0002EFF" w:usb1="C0007843" w:usb2="00000009" w:usb3="00000000" w:csb0="400001FF" w:csb1="FFFF0000"/>
  </w:font>
  <w:font w:name="Tahoma">
    <w:panose1 w:val="020B0604030504040204"/>
    <w:charset w:val="00"/>
    <w:family w:val="decorative"/>
    <w:pitch w:val="default"/>
    <w:sig w:usb0="E1002EFF" w:usb1="C000605B" w:usb2="00000029" w:usb3="00000000" w:csb0="200101FF" w:csb1="20280000"/>
  </w:font>
  <w:font w:name="Arial">
    <w:panose1 w:val="020B0604020202020204"/>
    <w:charset w:val="00"/>
    <w:family w:val="modern"/>
    <w:pitch w:val="default"/>
    <w:sig w:usb0="E0002EFF" w:usb1="C000785B" w:usb2="00000009" w:usb3="00000000" w:csb0="400001FF" w:csb1="FFFF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1"/>
    <w:family w:val="decorative"/>
    <w:pitch w:val="default"/>
    <w:sig w:usb0="E0002EFF" w:usb1="C000785B" w:usb2="00000009" w:usb3="00000000" w:csb0="400001FF" w:csb1="FFFF0000"/>
  </w:font>
  <w:font w:name="Courier New">
    <w:panose1 w:val="02070309020205020404"/>
    <w:charset w:val="01"/>
    <w:family w:val="swiss"/>
    <w:pitch w:val="default"/>
    <w:sig w:usb0="E0002E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6FF" w:usb1="420024FF" w:usb2="02000000" w:usb3="00000000" w:csb0="2000019F" w:csb1="00000000"/>
  </w:font>
  <w:font w:name="Calibri">
    <w:panose1 w:val="020F0502020204030204"/>
    <w:charset w:val="00"/>
    <w:family w:val="roman"/>
    <w:pitch w:val="default"/>
    <w:sig w:usb0="E4002EFF" w:usb1="C000247B" w:usb2="00000009" w:usb3="00000000" w:csb0="200001FF" w:csb1="00000000"/>
  </w:font>
  <w:font w:name="Arial">
    <w:panose1 w:val="020B0604020202020204"/>
    <w:charset w:val="01"/>
    <w:family w:val="roman"/>
    <w:pitch w:val="default"/>
    <w:sig w:usb0="E0002EFF" w:usb1="C000785B" w:usb2="00000009" w:usb3="00000000" w:csb0="400001FF" w:csb1="FFFF0000"/>
  </w:font>
  <w:font w:name="Courier New">
    <w:panose1 w:val="02070309020205020404"/>
    <w:charset w:val="01"/>
    <w:family w:val="decorative"/>
    <w:pitch w:val="default"/>
    <w:sig w:usb0="E0002E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6FF" w:usb1="420024FF" w:usb2="02000000" w:usb3="00000000" w:csb0="2000019F" w:csb1="00000000"/>
  </w:font>
  <w:font w:name="Calibri">
    <w:panose1 w:val="020F0502020204030204"/>
    <w:charset w:val="00"/>
    <w:family w:val="modern"/>
    <w:pitch w:val="default"/>
    <w:sig w:usb0="E4002EFF" w:usb1="C000247B" w:usb2="00000009" w:usb3="00000000" w:csb0="200001FF" w:csb1="00000000"/>
  </w:font>
  <w:font w:name="Arial">
    <w:panose1 w:val="020B0604020202020204"/>
    <w:charset w:val="01"/>
    <w:family w:val="modern"/>
    <w:pitch w:val="default"/>
    <w:sig w:usb0="E0002EFF" w:usb1="C000785B" w:usb2="00000009" w:usb3="00000000" w:csb0="400001FF" w:csb1="FFFF0000"/>
  </w:font>
  <w:font w:name="Courier New">
    <w:panose1 w:val="02070309020205020404"/>
    <w:charset w:val="01"/>
    <w:family w:val="roman"/>
    <w:pitch w:val="default"/>
    <w:sig w:usb0="E0002E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MS LineDraw">
    <w:altName w:val="Segoe Print"/>
    <w:panose1 w:val="00000000000000000000"/>
    <w:charset w:val="02"/>
    <w:family w:val="decorative"/>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modern"/>
    <w:pitch w:val="default"/>
    <w:sig w:usb0="00000000" w:usb1="00000000" w:usb2="00000012" w:usb3="00000000" w:csb0="0002009F" w:csb1="00000000"/>
  </w:font>
  <w:font w:name="MS Gothic">
    <w:panose1 w:val="020B0609070205080204"/>
    <w:charset w:val="80"/>
    <w:family w:val="swiss"/>
    <w:pitch w:val="default"/>
    <w:sig w:usb0="E00002FF" w:usb1="6AC7FDFB" w:usb2="08000012" w:usb3="00000000" w:csb0="4002009F" w:csb1="DFD70000"/>
  </w:font>
  <w:font w:name="MS Mincho">
    <w:altName w:val="Yu Gothic UI"/>
    <w:panose1 w:val="02020609040205080304"/>
    <w:charset w:val="80"/>
    <w:family w:val="swiss"/>
    <w:pitch w:val="default"/>
    <w:sig w:usb0="00000000" w:usb1="00000000" w:usb2="08000012" w:usb3="00000000" w:csb0="0002009F" w:csb1="00000000"/>
  </w:font>
  <w:font w:name="MS PGothic">
    <w:panose1 w:val="020B0600070205080204"/>
    <w:charset w:val="80"/>
    <w:family w:val="decorative"/>
    <w:pitch w:val="default"/>
    <w:sig w:usb0="E00002FF" w:usb1="6AC7FDFB" w:usb2="08000012" w:usb3="00000000" w:csb0="4002009F" w:csb1="DFD7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 w:name="CG Times (WN)">
    <w:altName w:val="Arial"/>
    <w:panose1 w:val="00000000000000000000"/>
    <w:charset w:val="00"/>
    <w:family w:val="swiss"/>
    <w:pitch w:val="default"/>
    <w:sig w:usb0="00000000" w:usb1="00000000" w:usb2="00000000" w:usb3="00000000" w:csb0="00000001" w:csb1="00000000"/>
  </w:font>
  <w:font w:name="Arial">
    <w:panose1 w:val="020B0604020202020204"/>
    <w:charset w:val="00"/>
    <w:family w:val="roman"/>
    <w:pitch w:val="default"/>
    <w:sig w:usb0="E0002EFF" w:usb1="C000785B" w:usb2="00000009" w:usb3="00000000" w:csb0="400001FF" w:csb1="FFFF0000"/>
  </w:font>
  <w:font w:name="Tahoma">
    <w:panose1 w:val="020B0604030504040204"/>
    <w:charset w:val="00"/>
    <w:family w:val="roman"/>
    <w:pitch w:val="default"/>
    <w:sig w:usb0="E1002EFF" w:usb1="C000605B" w:usb2="00000029" w:usb3="00000000" w:csb0="200101FF" w:csb1="20280000"/>
  </w:font>
  <w:font w:name="MS LineDraw">
    <w:altName w:val="Segoe Print"/>
    <w:panose1 w:val="00000000000000000000"/>
    <w:charset w:val="02"/>
    <w:family w:val="roman"/>
    <w:pitch w:val="default"/>
    <w:sig w:usb0="00000000" w:usb1="00000000" w:usb2="00000000" w:usb3="00000000" w:csb0="00000000" w:csb1="00000000"/>
  </w:font>
  <w:font w:name="Courier New">
    <w:panose1 w:val="02070309020205020404"/>
    <w:charset w:val="00"/>
    <w:family w:val="decorative"/>
    <w:pitch w:val="default"/>
    <w:sig w:usb0="E0002EFF" w:usb1="C0007843" w:usb2="00000009" w:usb3="00000000" w:csb0="400001FF" w:csb1="FFFF0000"/>
  </w:font>
  <w:font w:name="Yu Mincho">
    <w:altName w:val="Yu Gothic"/>
    <w:panose1 w:val="00000000000000000000"/>
    <w:charset w:val="80"/>
    <w:family w:val="swiss"/>
    <w:pitch w:val="default"/>
    <w:sig w:usb0="00000000" w:usb1="00000000" w:usb2="00000012" w:usb3="00000000" w:csb0="0002009F" w:csb1="00000000"/>
  </w:font>
  <w:font w:name="MS Gothic">
    <w:panose1 w:val="020B0609070205080204"/>
    <w:charset w:val="80"/>
    <w:family w:val="decorative"/>
    <w:pitch w:val="default"/>
    <w:sig w:usb0="E00002FF" w:usb1="6AC7FDFB" w:usb2="08000012" w:usb3="00000000" w:csb0="4002009F" w:csb1="DFD70000"/>
  </w:font>
  <w:font w:name="MS Mincho">
    <w:altName w:val="Yu Gothic UI"/>
    <w:panose1 w:val="02020609040205080304"/>
    <w:charset w:val="80"/>
    <w:family w:val="decorative"/>
    <w:pitch w:val="default"/>
    <w:sig w:usb0="00000000" w:usb1="00000000" w:usb2="08000012" w:usb3="00000000" w:csb0="0002009F" w:csb1="00000000"/>
  </w:font>
  <w:font w:name="MS PGothic">
    <w:panose1 w:val="020B0600070205080204"/>
    <w:charset w:val="80"/>
    <w:family w:val="roman"/>
    <w:pitch w:val="default"/>
    <w:sig w:usb0="E00002FF" w:usb1="6AC7FDFB" w:usb2="08000012" w:usb3="00000000" w:csb0="4002009F" w:csb1="DFD7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CG Times (WN)">
    <w:altName w:val="Arial"/>
    <w:panose1 w:val="00000000000000000000"/>
    <w:charset w:val="00"/>
    <w:family w:val="decorative"/>
    <w:pitch w:val="default"/>
    <w:sig w:usb0="00000000" w:usb1="00000000" w:usb2="00000000" w:usb3="00000000" w:csb0="00000001" w:csb1="00000000"/>
  </w:font>
  <w:font w:name="Tahoma">
    <w:panose1 w:val="020B0604030504040204"/>
    <w:charset w:val="00"/>
    <w:family w:val="modern"/>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roman"/>
    <w:pitch w:val="default"/>
    <w:sig w:usb0="E0002EFF" w:usb1="C0007843" w:usb2="00000009" w:usb3="00000000" w:csb0="400001FF" w:csb1="FFFF0000"/>
  </w:font>
  <w:font w:name="Yu Mincho">
    <w:altName w:val="Yu Gothic"/>
    <w:panose1 w:val="00000000000000000000"/>
    <w:charset w:val="80"/>
    <w:family w:val="decorative"/>
    <w:pitch w:val="default"/>
    <w:sig w:usb0="00000000" w:usb1="00000000" w:usb2="00000012" w:usb3="00000000" w:csb0="0002009F" w:csb1="00000000"/>
  </w:font>
  <w:font w:name="MS Gothic">
    <w:panose1 w:val="020B0609070205080204"/>
    <w:charset w:val="80"/>
    <w:family w:val="roman"/>
    <w:pitch w:val="default"/>
    <w:sig w:usb0="E00002FF" w:usb1="6AC7FDFB" w:usb2="08000012" w:usb3="00000000" w:csb0="4002009F" w:csb1="DFD70000"/>
  </w:font>
  <w:font w:name="MS Mincho">
    <w:altName w:val="Yu Gothic UI"/>
    <w:panose1 w:val="02020609040205080304"/>
    <w:charset w:val="80"/>
    <w:family w:val="roman"/>
    <w:pitch w:val="default"/>
    <w:sig w:usb0="00000000" w:usb1="00000000" w:usb2="08000012" w:usb3="00000000" w:csb0="0002009F" w:csb1="00000000"/>
  </w:font>
  <w:font w:name="MS PGothic">
    <w:panose1 w:val="020B0600070205080204"/>
    <w:charset w:val="80"/>
    <w:family w:val="modern"/>
    <w:pitch w:val="default"/>
    <w:sig w:usb0="E00002FF" w:usb1="6AC7FDFB" w:usb2="08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Yu Mincho">
    <w:altName w:val="Yu Gothic"/>
    <w:panose1 w:val="00000000000000000000"/>
    <w:charset w:val="80"/>
    <w:family w:val="roman"/>
    <w:pitch w:val="default"/>
    <w:sig w:usb0="00000000" w:usb1="00000000" w:usb2="00000012" w:usb3="00000000" w:csb0="0002009F" w:csb1="00000000"/>
  </w:font>
  <w:font w:name="MS Gothic">
    <w:panose1 w:val="020B0609070205080204"/>
    <w:charset w:val="80"/>
    <w:family w:val="modern"/>
    <w:pitch w:val="default"/>
    <w:sig w:usb0="E00002FF" w:usb1="6AC7FDFB" w:usb2="08000012" w:usb3="00000000" w:csb0="4002009F" w:csb1="DFD70000"/>
  </w:font>
  <w:font w:name="MS Mincho">
    <w:altName w:val="Yu Gothic UI"/>
    <w:panose1 w:val="02020609040205080304"/>
    <w:charset w:val="80"/>
    <w:family w:val="modern"/>
    <w:pitch w:val="default"/>
    <w:sig w:usb0="00000000" w:usb1="00000000" w:usb2="08000012" w:usb3="00000000" w:csb0="0002009F"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rPr>
        <w:ins w:id="0" w:author="付皓" w:date="2022-08-08T19:02:40Z"/>
      </w:rPr>
    </w:pPr>
    <w:ins w:id="1" w:author="付皓" w:date="2022-08-08T19:02:40Z">
      <w:r>
        <w:rPr/>
        <w:tab/>
      </w:r>
    </w:ins>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rPr>
        <w:ins w:id="2" w:author="付皓" w:date="2022-08-08T19:02:40Z"/>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rPr>
        <w:ins w:id="3" w:author="付皓" w:date="2022-08-08T19:02:40Z"/>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doNotDisplayPageBoundaries w:val="1"/>
  <w:embedSystemFonts/>
  <w:hideSpellingErrors/>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DD23AD1"/>
    <w:rsid w:val="44A178B0"/>
  </w:rsids>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unhideWhenUsed/>
    <w:uiPriority w:val="1"/>
  </w:style>
  <w:style w:type="table" w:default="1" w:styleId="47">
    <w:name w:val="Normal Table"/>
    <w:unhideWhenUsed/>
    <w:uiPriority w:val="99"/>
    <w:tblPr>
      <w:tblLayout w:type="fixed"/>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annotation subject"/>
    <w:basedOn w:val="16"/>
    <w:next w:val="16"/>
    <w:semiHidden/>
    <w:uiPriority w:val="0"/>
    <w:rPr>
      <w:b/>
      <w:bCs/>
    </w:rPr>
  </w:style>
  <w:style w:type="paragraph" w:styleId="16">
    <w:name w:val="annotation text"/>
    <w:basedOn w:val="1"/>
    <w:semiHidden/>
    <w:uiPriority w:val="0"/>
  </w:style>
  <w:style w:type="paragraph" w:styleId="17">
    <w:name w:val="toc 7"/>
    <w:basedOn w:val="18"/>
    <w:next w:val="1"/>
    <w:semiHidden/>
    <w:uiPriority w:val="0"/>
    <w:pPr>
      <w:tabs>
        <w:tab w:val="right" w:leader="dot" w:pos="9639"/>
      </w:tabs>
      <w:ind w:left="2268" w:hanging="2268"/>
    </w:pPr>
  </w:style>
  <w:style w:type="paragraph" w:styleId="18">
    <w:name w:val="toc 6"/>
    <w:basedOn w:val="19"/>
    <w:next w:val="1"/>
    <w:semiHidden/>
    <w:uiPriority w:val="0"/>
    <w:pPr>
      <w:tabs>
        <w:tab w:val="right" w:leader="dot" w:pos="9639"/>
      </w:tabs>
      <w:ind w:left="1985" w:hanging="1985"/>
    </w:pPr>
  </w:style>
  <w:style w:type="paragraph" w:styleId="19">
    <w:name w:val="toc 5"/>
    <w:basedOn w:val="20"/>
    <w:next w:val="1"/>
    <w:semiHidden/>
    <w:uiPriority w:val="0"/>
    <w:pPr>
      <w:tabs>
        <w:tab w:val="right" w:leader="dot" w:pos="9639"/>
      </w:tabs>
      <w:ind w:left="1701" w:hanging="1701"/>
    </w:pPr>
  </w:style>
  <w:style w:type="paragraph" w:styleId="20">
    <w:name w:val="toc 4"/>
    <w:basedOn w:val="21"/>
    <w:next w:val="1"/>
    <w:semiHidden/>
    <w:uiPriority w:val="0"/>
    <w:pPr>
      <w:tabs>
        <w:tab w:val="right" w:leader="dot" w:pos="9639"/>
      </w:tabs>
      <w:ind w:left="1418" w:hanging="1418"/>
    </w:pPr>
  </w:style>
  <w:style w:type="paragraph" w:styleId="21">
    <w:name w:val="toc 3"/>
    <w:basedOn w:val="22"/>
    <w:next w:val="1"/>
    <w:semiHidden/>
    <w:uiPriority w:val="0"/>
    <w:pPr>
      <w:tabs>
        <w:tab w:val="right" w:leader="dot" w:pos="9639"/>
      </w:tabs>
      <w:ind w:left="1134" w:hanging="1134"/>
    </w:pPr>
  </w:style>
  <w:style w:type="paragraph" w:styleId="22">
    <w:name w:val="toc 2"/>
    <w:basedOn w:val="23"/>
    <w:next w:val="1"/>
    <w:semiHidden/>
    <w:uiPriority w:val="0"/>
    <w:pPr>
      <w:keepNext w:val="0"/>
      <w:tabs>
        <w:tab w:val="right" w:leader="dot" w:pos="9639"/>
      </w:tabs>
      <w:spacing w:before="0"/>
      <w:ind w:left="851" w:hanging="851"/>
    </w:pPr>
    <w:rPr>
      <w:sz w:val="20"/>
    </w:rPr>
  </w:style>
  <w:style w:type="paragraph" w:styleId="23">
    <w:name w:val="toc 1"/>
    <w:next w:val="1"/>
    <w:semiHidden/>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uiPriority w:val="0"/>
    <w:pPr>
      <w:ind w:left="851"/>
    </w:pPr>
  </w:style>
  <w:style w:type="paragraph" w:styleId="25">
    <w:name w:val="List Number"/>
    <w:basedOn w:val="14"/>
    <w:uiPriority w:val="0"/>
  </w:style>
  <w:style w:type="paragraph" w:styleId="26">
    <w:name w:val="List Bullet 4"/>
    <w:basedOn w:val="27"/>
    <w:uiPriority w:val="0"/>
    <w:pPr>
      <w:ind w:left="1418"/>
    </w:pPr>
  </w:style>
  <w:style w:type="paragraph" w:styleId="27">
    <w:name w:val="List Bullet 3"/>
    <w:basedOn w:val="28"/>
    <w:uiPriority w:val="0"/>
    <w:pPr>
      <w:ind w:left="1135"/>
    </w:pPr>
  </w:style>
  <w:style w:type="paragraph" w:styleId="28">
    <w:name w:val="List Bullet 2"/>
    <w:basedOn w:val="29"/>
    <w:uiPriority w:val="0"/>
    <w:pPr>
      <w:ind w:left="851"/>
    </w:pPr>
  </w:style>
  <w:style w:type="paragraph" w:styleId="29">
    <w:name w:val="List Bullet"/>
    <w:basedOn w:val="14"/>
    <w:uiPriority w:val="0"/>
  </w:style>
  <w:style w:type="paragraph" w:styleId="30">
    <w:name w:val="Document Map"/>
    <w:basedOn w:val="1"/>
    <w:semiHidden/>
    <w:uiPriority w:val="0"/>
    <w:pPr>
      <w:shd w:val="clear" w:color="auto" w:fill="000080"/>
    </w:pPr>
    <w:rPr>
      <w:rFonts w:ascii="Tahoma" w:hAnsi="Tahoma" w:cs="Tahoma"/>
    </w:rPr>
  </w:style>
  <w:style w:type="paragraph" w:styleId="31">
    <w:name w:val="List Bullet 5"/>
    <w:basedOn w:val="26"/>
    <w:uiPriority w:val="0"/>
    <w:pPr>
      <w:ind w:left="1702"/>
    </w:pPr>
  </w:style>
  <w:style w:type="paragraph" w:styleId="32">
    <w:name w:val="toc 8"/>
    <w:basedOn w:val="23"/>
    <w:next w:val="1"/>
    <w:semiHidden/>
    <w:uiPriority w:val="0"/>
    <w:pPr>
      <w:spacing w:before="180"/>
      <w:ind w:left="2693" w:hanging="2693"/>
    </w:pPr>
    <w:rPr>
      <w:b/>
    </w:rPr>
  </w:style>
  <w:style w:type="paragraph" w:styleId="33">
    <w:name w:val="Balloon Text"/>
    <w:basedOn w:val="1"/>
    <w:semiHidden/>
    <w:uiPriority w:val="0"/>
    <w:rPr>
      <w:rFonts w:ascii="Tahoma" w:hAnsi="Tahoma" w:cs="Tahoma"/>
      <w:sz w:val="16"/>
      <w:szCs w:val="16"/>
    </w:rPr>
  </w:style>
  <w:style w:type="paragraph" w:styleId="34">
    <w:name w:val="footer"/>
    <w:basedOn w:val="35"/>
    <w:uiPriority w:val="0"/>
    <w:pPr>
      <w:jc w:val="center"/>
    </w:pPr>
    <w:rPr>
      <w:i/>
    </w:rPr>
  </w:style>
  <w:style w:type="paragraph" w:styleId="35">
    <w:name w:val="header"/>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uiPriority w:val="0"/>
    <w:pPr>
      <w:keepLines/>
      <w:spacing w:after="0"/>
      <w:ind w:left="454" w:hanging="454"/>
    </w:pPr>
    <w:rPr>
      <w:sz w:val="16"/>
    </w:rPr>
  </w:style>
  <w:style w:type="paragraph" w:styleId="37">
    <w:name w:val="List 5"/>
    <w:basedOn w:val="38"/>
    <w:uiPriority w:val="0"/>
    <w:pPr>
      <w:ind w:left="1702"/>
    </w:pPr>
  </w:style>
  <w:style w:type="paragraph" w:styleId="38">
    <w:name w:val="List 4"/>
    <w:basedOn w:val="12"/>
    <w:uiPriority w:val="0"/>
    <w:pPr>
      <w:ind w:left="1418"/>
    </w:pPr>
  </w:style>
  <w:style w:type="paragraph" w:styleId="39">
    <w:name w:val="toc 9"/>
    <w:basedOn w:val="32"/>
    <w:next w:val="1"/>
    <w:semiHidden/>
    <w:uiPriority w:val="0"/>
    <w:pPr>
      <w:ind w:left="1418" w:hanging="1418"/>
    </w:pPr>
  </w:style>
  <w:style w:type="paragraph" w:styleId="40">
    <w:name w:val="index 1"/>
    <w:basedOn w:val="1"/>
    <w:next w:val="1"/>
    <w:semiHidden/>
    <w:uiPriority w:val="0"/>
    <w:pPr>
      <w:keepLines/>
      <w:spacing w:after="0"/>
    </w:pPr>
  </w:style>
  <w:style w:type="paragraph" w:styleId="41">
    <w:name w:val="index 2"/>
    <w:basedOn w:val="40"/>
    <w:next w:val="1"/>
    <w:semiHidden/>
    <w:uiPriority w:val="0"/>
    <w:pPr>
      <w:ind w:left="284"/>
    </w:pPr>
  </w:style>
  <w:style w:type="character" w:styleId="43">
    <w:name w:val="FollowedHyperlink"/>
    <w:qFormat/>
    <w:uiPriority w:val="0"/>
    <w:rPr>
      <w:color w:val="800080"/>
      <w:u w:val="single"/>
    </w:rPr>
  </w:style>
  <w:style w:type="character" w:styleId="44">
    <w:name w:val="Hyperlink"/>
    <w:uiPriority w:val="0"/>
    <w:rPr>
      <w:color w:val="0000FF"/>
      <w:u w:val="single"/>
    </w:rPr>
  </w:style>
  <w:style w:type="character" w:styleId="45">
    <w:name w:val="annotation reference"/>
    <w:semiHidden/>
    <w:uiPriority w:val="0"/>
    <w:rPr>
      <w:sz w:val="16"/>
    </w:rPr>
  </w:style>
  <w:style w:type="character" w:styleId="46">
    <w:name w:val="footnote reference"/>
    <w:semiHidden/>
    <w:uiPriority w:val="0"/>
    <w:rPr>
      <w:b/>
      <w:position w:val="6"/>
      <w:sz w:val="16"/>
    </w:rPr>
  </w:style>
  <w:style w:type="table" w:styleId="48">
    <w:name w:val="Table Grid"/>
    <w:basedOn w:val="47"/>
    <w:uiPriority w:val="0"/>
    <w:rPr>
      <w:rFonts w:asciiTheme="minorHAnsi" w:hAnsiTheme="minorHAnsi"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49">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uiPriority w:val="0"/>
    <w:pPr>
      <w:outlineLvl w:val="9"/>
    </w:pPr>
  </w:style>
  <w:style w:type="paragraph" w:customStyle="1" w:styleId="52">
    <w:name w:val="TAH"/>
    <w:basedOn w:val="53"/>
    <w:uiPriority w:val="0"/>
    <w:rPr>
      <w:b/>
    </w:rPr>
  </w:style>
  <w:style w:type="paragraph" w:customStyle="1" w:styleId="53">
    <w:name w:val="TAC"/>
    <w:basedOn w:val="54"/>
    <w:uiPriority w:val="0"/>
    <w:pPr>
      <w:jc w:val="center"/>
    </w:pPr>
  </w:style>
  <w:style w:type="paragraph" w:customStyle="1" w:styleId="54">
    <w:name w:val="TAL"/>
    <w:basedOn w:val="1"/>
    <w:uiPriority w:val="0"/>
    <w:pPr>
      <w:keepNext/>
      <w:keepLines/>
      <w:spacing w:after="0"/>
    </w:pPr>
    <w:rPr>
      <w:rFonts w:ascii="Arial" w:hAnsi="Arial"/>
      <w:sz w:val="18"/>
    </w:rPr>
  </w:style>
  <w:style w:type="paragraph" w:customStyle="1" w:styleId="55">
    <w:name w:val="TF"/>
    <w:basedOn w:val="56"/>
    <w:uiPriority w:val="0"/>
    <w:pPr>
      <w:keepNext w:val="0"/>
      <w:spacing w:before="0" w:after="240"/>
    </w:pPr>
  </w:style>
  <w:style w:type="paragraph" w:customStyle="1" w:styleId="56">
    <w:name w:val="TH"/>
    <w:basedOn w:val="1"/>
    <w:uiPriority w:val="0"/>
    <w:pPr>
      <w:keepNext/>
      <w:keepLines/>
      <w:spacing w:before="60"/>
      <w:jc w:val="center"/>
    </w:pPr>
    <w:rPr>
      <w:rFonts w:ascii="Arial" w:hAnsi="Arial"/>
      <w:b/>
    </w:rPr>
  </w:style>
  <w:style w:type="paragraph" w:customStyle="1" w:styleId="57">
    <w:name w:val="NO"/>
    <w:basedOn w:val="1"/>
    <w:uiPriority w:val="0"/>
    <w:pPr>
      <w:keepLines/>
      <w:ind w:left="1135" w:hanging="851"/>
    </w:pPr>
  </w:style>
  <w:style w:type="paragraph" w:customStyle="1" w:styleId="58">
    <w:name w:val="EX"/>
    <w:basedOn w:val="1"/>
    <w:uiPriority w:val="0"/>
    <w:pPr>
      <w:keepLines/>
      <w:ind w:left="1702" w:hanging="1418"/>
    </w:pPr>
  </w:style>
  <w:style w:type="paragraph" w:customStyle="1" w:styleId="59">
    <w:name w:val="FP"/>
    <w:basedOn w:val="1"/>
    <w:uiPriority w:val="0"/>
    <w:pPr>
      <w:spacing w:after="0"/>
    </w:pPr>
  </w:style>
  <w:style w:type="paragraph" w:customStyle="1" w:styleId="60">
    <w:name w:val="LD"/>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uiPriority w:val="0"/>
    <w:pPr>
      <w:spacing w:after="0"/>
    </w:pPr>
  </w:style>
  <w:style w:type="paragraph" w:customStyle="1" w:styleId="62">
    <w:name w:val="EW"/>
    <w:basedOn w:val="58"/>
    <w:uiPriority w:val="0"/>
    <w:pPr>
      <w:spacing w:after="0"/>
    </w:pPr>
  </w:style>
  <w:style w:type="paragraph" w:customStyle="1" w:styleId="63">
    <w:name w:val="EQ"/>
    <w:basedOn w:val="1"/>
    <w:next w:val="1"/>
    <w:uiPriority w:val="0"/>
    <w:pPr>
      <w:keepLines/>
      <w:tabs>
        <w:tab w:val="center" w:pos="4536"/>
        <w:tab w:val="right" w:pos="9072"/>
      </w:tabs>
    </w:pPr>
  </w:style>
  <w:style w:type="paragraph" w:customStyle="1" w:styleId="64">
    <w:name w:val="NF"/>
    <w:basedOn w:val="57"/>
    <w:uiPriority w:val="0"/>
    <w:pPr>
      <w:keepNext/>
      <w:spacing w:after="0"/>
    </w:pPr>
    <w:rPr>
      <w:rFonts w:ascii="Arial" w:hAnsi="Arial"/>
      <w:sz w:val="18"/>
    </w:rPr>
  </w:style>
  <w:style w:type="paragraph" w:customStyle="1" w:styleId="65">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uiPriority w:val="0"/>
    <w:pPr>
      <w:jc w:val="right"/>
    </w:pPr>
  </w:style>
  <w:style w:type="paragraph" w:customStyle="1" w:styleId="67">
    <w:name w:val="TAN"/>
    <w:basedOn w:val="54"/>
    <w:uiPriority w:val="0"/>
    <w:pPr>
      <w:ind w:left="851" w:hanging="851"/>
    </w:pPr>
  </w:style>
  <w:style w:type="paragraph" w:customStyle="1" w:styleId="68">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uiPriority w:val="0"/>
    <w:pPr>
      <w:framePr w:y="16161"/>
    </w:pPr>
  </w:style>
  <w:style w:type="character" w:customStyle="1" w:styleId="73">
    <w:name w:val="ZGSM"/>
    <w:uiPriority w:val="0"/>
  </w:style>
  <w:style w:type="paragraph" w:customStyle="1" w:styleId="74">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uiPriority w:val="0"/>
    <w:rPr>
      <w:color w:val="FF0000"/>
    </w:rPr>
  </w:style>
  <w:style w:type="paragraph" w:customStyle="1" w:styleId="76">
    <w:name w:val="B1"/>
    <w:basedOn w:val="14"/>
    <w:uiPriority w:val="0"/>
  </w:style>
  <w:style w:type="paragraph" w:customStyle="1" w:styleId="77">
    <w:name w:val="B2"/>
    <w:basedOn w:val="13"/>
    <w:uiPriority w:val="0"/>
  </w:style>
  <w:style w:type="paragraph" w:customStyle="1" w:styleId="78">
    <w:name w:val="B3"/>
    <w:basedOn w:val="12"/>
    <w:uiPriority w:val="0"/>
  </w:style>
  <w:style w:type="paragraph" w:customStyle="1" w:styleId="79">
    <w:name w:val="B4"/>
    <w:basedOn w:val="38"/>
    <w:uiPriority w:val="0"/>
  </w:style>
  <w:style w:type="paragraph" w:customStyle="1" w:styleId="80">
    <w:name w:val="B5"/>
    <w:basedOn w:val="37"/>
    <w:uiPriority w:val="0"/>
  </w:style>
  <w:style w:type="paragraph" w:customStyle="1" w:styleId="81">
    <w:name w:val="ZTD"/>
    <w:basedOn w:val="69"/>
    <w:uiPriority w:val="0"/>
    <w:pPr>
      <w:framePr w:hRule="auto" w:y="852"/>
    </w:pPr>
    <w:rPr>
      <w:i w:val="0"/>
      <w:sz w:val="40"/>
    </w:rPr>
  </w:style>
  <w:style w:type="paragraph" w:customStyle="1" w:styleId="82">
    <w:name w:val="CR Cover Page"/>
    <w:uiPriority w:val="0"/>
    <w:pPr>
      <w:spacing w:after="120"/>
    </w:pPr>
    <w:rPr>
      <w:rFonts w:ascii="Arial" w:hAnsi="Arial" w:eastAsia="Times New Roman" w:cs="Times New Roman"/>
      <w:lang w:val="en-GB" w:eastAsia="en-US" w:bidi="ar-SA"/>
    </w:rPr>
  </w:style>
  <w:style w:type="paragraph" w:customStyle="1" w:styleId="83">
    <w:name w:val="tdoc-header"/>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0</TotalTime>
  <ScaleCrop>false</ScaleCrop>
  <LinksUpToDate>false</LinksUpToDate>
  <CharactersWithSpaces>2376</CharactersWithSpaces>
  <Application>WPS Office_10.8.0.5562_F1E327BC-269C-435d-A152-05C5408002CA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付皓</cp:lastModifiedBy>
  <cp:lastPrinted>2411-12-31T23:00:00Z</cp:lastPrinted>
  <dcterms:modified xsi:type="dcterms:W3CDTF">2022-08-08T11:08:27Z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R5-225042</vt:lpwstr>
  </property>
  <property fmtid="{D5CDD505-2E9C-101B-9397-08002B2CF9AE}" pid="10" name="Spec#">
    <vt:lpwstr>38.523-1</vt:lpwstr>
  </property>
  <property fmtid="{D5CDD505-2E9C-101B-9397-08002B2CF9AE}" pid="11" name="Cr#">
    <vt:lpwstr>3184</vt:lpwstr>
  </property>
  <property fmtid="{D5CDD505-2E9C-101B-9397-08002B2CF9AE}" pid="12" name="Revision">
    <vt:lpwstr>-</vt:lpwstr>
  </property>
  <property fmtid="{D5CDD505-2E9C-101B-9397-08002B2CF9AE}" pid="13" name="Version">
    <vt:lpwstr>16.12.0</vt:lpwstr>
  </property>
  <property fmtid="{D5CDD505-2E9C-101B-9397-08002B2CF9AE}" pid="14" name="CrTitle">
    <vt:lpwstr>Add new test case 11.8.6 Inter-system mobility between untrusted Non-3GPP and 3GPP system/Handover from EPC/ePDG to 5GS/ UE in 5GMM-DEREGISTERED and EMM-DEREGISTERED states</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KSOProductBuildVer">
    <vt:lpwstr>2052-10.8.0.5562</vt:lpwstr>
  </property>
</Properties>
</file>